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469C" w14:textId="77777777" w:rsidR="00903339" w:rsidRPr="002A0CE6" w:rsidRDefault="00903339" w:rsidP="00903339">
      <w:pPr>
        <w:spacing w:after="0" w:line="240" w:lineRule="auto"/>
        <w:jc w:val="both"/>
        <w:rPr>
          <w:rFonts w:ascii="Times New Roman" w:hAnsi="Times New Roman" w:cs="Times New Roman"/>
          <w:b/>
          <w:bCs/>
        </w:rPr>
      </w:pPr>
    </w:p>
    <w:p w14:paraId="5B7095C7" w14:textId="77777777" w:rsidR="00903339" w:rsidRPr="002A0CE6" w:rsidRDefault="00903339" w:rsidP="00903339">
      <w:pPr>
        <w:pStyle w:val="A-ChapterHeading"/>
      </w:pPr>
      <w:r w:rsidRPr="002A0CE6">
        <w:t>Chapter Three</w:t>
      </w:r>
    </w:p>
    <w:p w14:paraId="092EDB99" w14:textId="77777777" w:rsidR="00903339" w:rsidRPr="002A0CE6" w:rsidRDefault="00903339" w:rsidP="00903339">
      <w:pPr>
        <w:pStyle w:val="A-ChapterHeading"/>
      </w:pPr>
      <w:r w:rsidRPr="002A0CE6">
        <w:t>The Orphaned Soul</w:t>
      </w:r>
    </w:p>
    <w:p w14:paraId="65AB2A10" w14:textId="77777777" w:rsidR="00903339" w:rsidRPr="002A0CE6" w:rsidRDefault="00903339" w:rsidP="00903339">
      <w:pPr>
        <w:pStyle w:val="A-FirstParagraph"/>
      </w:pPr>
      <w:r w:rsidRPr="002A0CE6">
        <w:t xml:space="preserve">Dorothy appears to have been a physical orphan, as her biological parents are never referenced. Most of us are not physical orphans, but some sort of broken family is common. Maybe one parent passed away when you were young. For too many, the divorce process is a harsh reality of selfishness or unforgiveness, flaws of the heart. </w:t>
      </w:r>
    </w:p>
    <w:p w14:paraId="72798B77" w14:textId="77777777" w:rsidR="00903339" w:rsidRPr="002A0CE6" w:rsidRDefault="00903339" w:rsidP="00903339">
      <w:pPr>
        <w:pStyle w:val="A-FirstParagraph"/>
      </w:pPr>
      <w:r w:rsidRPr="002A0CE6">
        <w:t>I was fortunate to have been raised in a loving, respectful, intact family, but that did not help me avoid two broken marriages. Too many children of divorce blame themselves or even hate God or a religious organization that one or both parents engaged with.</w:t>
      </w:r>
    </w:p>
    <w:p w14:paraId="3BE84466" w14:textId="77777777" w:rsidR="00903339" w:rsidRPr="002A0CE6" w:rsidRDefault="00903339" w:rsidP="00903339">
      <w:pPr>
        <w:pStyle w:val="A-BodyParagraph"/>
      </w:pPr>
      <w:r w:rsidRPr="002A0CE6">
        <w:t>If blame makes us happy, that is proof of our spiritual immaturity. Blended families can be hard. War and risky public service create many more orphans worldwide. Test this truth. Religion accepted as pure and faultless is this: to look after widows and orphans in their distress and to keep oneself from being polluted by the world.</w:t>
      </w:r>
    </w:p>
    <w:p w14:paraId="5894D3BF" w14:textId="77777777" w:rsidR="00903339" w:rsidRPr="002A0CE6" w:rsidRDefault="00903339" w:rsidP="00903339">
      <w:pPr>
        <w:pStyle w:val="A-BodyParagraph"/>
      </w:pPr>
      <w:r w:rsidRPr="002A0CE6">
        <w:t xml:space="preserve">There are many hurting children under the age of eighteen who are separated from their parents and fostered. Often this protects them from violence, neglect, and allows for some sort of recovery. We all want to be loved, protected, and valued. Even gang members want the families they </w:t>
      </w:r>
      <w:proofErr w:type="gramStart"/>
      <w:r w:rsidRPr="002A0CE6">
        <w:t>lost</w:t>
      </w:r>
      <w:proofErr w:type="gramEnd"/>
      <w:r w:rsidRPr="002A0CE6">
        <w:t xml:space="preserve"> when their biological parents failed to</w:t>
      </w:r>
      <w:r w:rsidRPr="002A0CE6" w:rsidDel="00E85D41">
        <w:t xml:space="preserve"> </w:t>
      </w:r>
      <w:r w:rsidRPr="002A0CE6">
        <w:t>care about them. Sadly, gangs fill the Phileo love but never unconditional Love.</w:t>
      </w:r>
    </w:p>
    <w:p w14:paraId="608C264B" w14:textId="77777777" w:rsidR="00903339" w:rsidRPr="002A0CE6" w:rsidRDefault="00903339" w:rsidP="00903339">
      <w:pPr>
        <w:pStyle w:val="A-BodyParagraph"/>
      </w:pPr>
      <w:r w:rsidRPr="002A0CE6">
        <w:t>We are all very flawed. At the time, the new loss of a family member or loved one might feel like the end of the world. No hope seems real to get through the negative emotions.</w:t>
      </w:r>
    </w:p>
    <w:p w14:paraId="7BA5F843" w14:textId="77777777" w:rsidR="00903339" w:rsidRPr="002A0CE6" w:rsidRDefault="00903339" w:rsidP="00903339">
      <w:pPr>
        <w:pStyle w:val="A-Subtitle"/>
      </w:pPr>
      <w:r w:rsidRPr="002A0CE6">
        <w:t>When You Don’t Know Where You Belong</w:t>
      </w:r>
    </w:p>
    <w:p w14:paraId="29322D8F" w14:textId="77777777" w:rsidR="00903339" w:rsidRPr="002A0CE6" w:rsidRDefault="00903339" w:rsidP="00903339">
      <w:pPr>
        <w:pStyle w:val="A-FirstParagraph"/>
      </w:pPr>
      <w:r w:rsidRPr="002A0CE6">
        <w:t xml:space="preserve">There’s a scene early in </w:t>
      </w:r>
      <w:r w:rsidRPr="002A0CE6">
        <w:rPr>
          <w:i/>
        </w:rPr>
        <w:t>The Wizard of Oz</w:t>
      </w:r>
      <w:r w:rsidRPr="002A0CE6">
        <w:t xml:space="preserve"> that’s easy to miss but hard to forget. In this scene, Dorothy is singing about a world that’s </w:t>
      </w:r>
      <w:r w:rsidRPr="002A0CE6">
        <w:rPr>
          <w:i/>
        </w:rPr>
        <w:t>“somewhere over the rainbow.”</w:t>
      </w:r>
      <w:r w:rsidRPr="002A0CE6">
        <w:t xml:space="preserve"> A world that feels safer, freer, and more alive. And though the world around her isn’t terrible—she’s loved, she has shelter —something is still missing.</w:t>
      </w:r>
    </w:p>
    <w:p w14:paraId="050A8D50" w14:textId="77777777" w:rsidR="00903339" w:rsidRPr="002A0CE6" w:rsidRDefault="00903339" w:rsidP="00903339">
      <w:pPr>
        <w:pStyle w:val="A-BodyParagraph"/>
      </w:pPr>
      <w:r w:rsidRPr="002A0CE6">
        <w:t xml:space="preserve">That feeling? That aching, restless hum beneath the surface? That’s what it feels like to be spiritually orphaned. You don’t have to be literally abandoned to feel it. It’s the quiet ache of </w:t>
      </w:r>
      <w:r w:rsidRPr="002A0CE6">
        <w:rPr>
          <w:i/>
          <w:iCs/>
        </w:rPr>
        <w:t>not knowing where you belong,</w:t>
      </w:r>
      <w:r w:rsidRPr="002A0CE6">
        <w:t xml:space="preserve"> of feeling unseen, unanchored, or out of sync with the world around you. And if you’ve ever felt that way … you’re not alone.</w:t>
      </w:r>
    </w:p>
    <w:p w14:paraId="00DBD8AF" w14:textId="77777777" w:rsidR="00903339" w:rsidRPr="002A0CE6" w:rsidRDefault="00903339" w:rsidP="00903339">
      <w:pPr>
        <w:pStyle w:val="A-BodyParagraph"/>
      </w:pPr>
      <w:r w:rsidRPr="002A0CE6">
        <w:t>I grew up in a US Army family. I was born in Munich, Germany, and returned home to Suffolk, VA, speaking German to my grandparents. Between 1958 and 1968, my family moved ten times—ten years in a row, moving into a new home and attending a new school. We drove across the country in summer heat with no air conditioning in the car, eagerly anticipating the Holiday Inn swimming pool at the end of the day. I certainly felt unanchored, to say the least.</w:t>
      </w:r>
    </w:p>
    <w:p w14:paraId="0D1461E8" w14:textId="77777777" w:rsidR="00903339" w:rsidRPr="002A0CE6" w:rsidRDefault="00903339" w:rsidP="00903339">
      <w:pPr>
        <w:pStyle w:val="A-BodyParagraph"/>
      </w:pPr>
      <w:r w:rsidRPr="002A0CE6">
        <w:t xml:space="preserve">Each new place came with new rules, new faces, and new ways of pretending to fit in. From Georgia to Kansas, I changed my southern accent to avoid being mocked. But no matter where we lived, I carried one feeling with me: </w:t>
      </w:r>
      <w:r w:rsidRPr="002A0CE6">
        <w:rPr>
          <w:i/>
          <w:iCs/>
        </w:rPr>
        <w:t>rootless</w:t>
      </w:r>
      <w:r w:rsidRPr="002A0CE6">
        <w:t>.</w:t>
      </w:r>
    </w:p>
    <w:p w14:paraId="61FCBAD3" w14:textId="77777777" w:rsidR="00903339" w:rsidRPr="002A0CE6" w:rsidRDefault="00903339" w:rsidP="00903339">
      <w:pPr>
        <w:pStyle w:val="A-BodyParagraph"/>
      </w:pPr>
      <w:r w:rsidRPr="002A0CE6">
        <w:t>It didn’t matter how loving my parents were or how many friends I made. Something inside me still whispered, “You don’t really belong here.”</w:t>
      </w:r>
    </w:p>
    <w:p w14:paraId="3798292D" w14:textId="77777777" w:rsidR="00903339" w:rsidRPr="002A0CE6" w:rsidRDefault="00903339" w:rsidP="00903339">
      <w:pPr>
        <w:pStyle w:val="A-BodyParagraph"/>
      </w:pPr>
      <w:r w:rsidRPr="002A0CE6">
        <w:t>In all those travels, two favorite places</w:t>
      </w:r>
      <w:r w:rsidRPr="002A0CE6" w:rsidDel="006E5D2C">
        <w:t xml:space="preserve"> </w:t>
      </w:r>
      <w:r w:rsidRPr="002A0CE6">
        <w:t>felt like home. One was Colorado Springs, Colorado, the year John Kennedy was assassinated. There, the Glory of an Intelligent Designer’s mastery became awe-inspiring</w:t>
      </w:r>
      <w:r w:rsidRPr="00AE1302">
        <w:t xml:space="preserve">. The aspen trees in Spring and Fall. Winter snows. The majestic sunsets over </w:t>
      </w:r>
      <w:r w:rsidRPr="00AE1302">
        <w:lastRenderedPageBreak/>
        <w:t>the detailed close mountain view. Streams feeding lakes and wildlife.</w:t>
      </w:r>
      <w:r w:rsidRPr="002A0CE6">
        <w:t xml:space="preserve"> My interest in biology/science</w:t>
      </w:r>
      <w:r>
        <w:t xml:space="preserve">, </w:t>
      </w:r>
      <w:r w:rsidRPr="002A0CE6">
        <w:t>which I studied at William &amp; Mary, may have started here.</w:t>
      </w:r>
    </w:p>
    <w:p w14:paraId="63707086" w14:textId="77777777" w:rsidR="00903339" w:rsidRPr="002A0CE6" w:rsidRDefault="00903339" w:rsidP="00903339">
      <w:pPr>
        <w:pStyle w:val="A-BodyParagraph"/>
      </w:pPr>
      <w:r w:rsidRPr="002A0CE6">
        <w:t>I felt a weak “belonging” there. Our rented brick rancher was at the top of a new subdivision called Stratmoor Hills, facing the incredible Cheyenne Mountain.</w:t>
      </w:r>
      <w:r w:rsidRPr="002A0CE6" w:rsidDel="006B1AC2">
        <w:t xml:space="preserve"> </w:t>
      </w:r>
      <w:r w:rsidRPr="002A0CE6">
        <w:t>To my right was Pikes Peak, the tallest mountain, near Denver. The beautiful, dry, snowy winters and dry, temperate summers seemed ideal.</w:t>
      </w:r>
    </w:p>
    <w:p w14:paraId="6B99A1F7" w14:textId="77777777" w:rsidR="00903339" w:rsidRPr="002A0CE6" w:rsidRDefault="00903339" w:rsidP="00903339">
      <w:pPr>
        <w:pStyle w:val="A-BodyParagraph"/>
      </w:pPr>
      <w:r w:rsidRPr="002A0CE6">
        <w:t>From two picture windows, I could see the famous Broadmoor Hotel and Ice Arena below, where many Olympic winter sports were perfected and televised. It was there that Dad made a video of me skating for the first time and titled it “Crazy Legs Hines,” as my 8-year-old, weak ankles wobbled while I tried to balance on a thin skate blade.</w:t>
      </w:r>
    </w:p>
    <w:p w14:paraId="7FE76009" w14:textId="77777777" w:rsidR="00903339" w:rsidRPr="002A0CE6" w:rsidRDefault="00903339" w:rsidP="00903339">
      <w:pPr>
        <w:pStyle w:val="A-BodyParagraph"/>
      </w:pPr>
      <w:r w:rsidRPr="002A0CE6">
        <w:t xml:space="preserve">I was the kid who struggled with reading comprehension, who feared tests, who fell behind and beneath the surface of every classroom. I loved music and wanted to be like Herb Alpert, playing trumpet, but never quite measured up, although I played the </w:t>
      </w:r>
      <w:bookmarkStart w:id="0" w:name="OLE_LINK3"/>
      <w:r w:rsidRPr="00AE1302">
        <w:t xml:space="preserve">cornet </w:t>
      </w:r>
      <w:bookmarkEnd w:id="0"/>
      <w:r w:rsidRPr="00AE1302">
        <w:t>right along with Herb</w:t>
      </w:r>
      <w:r w:rsidRPr="002A0CE6">
        <w:t xml:space="preserve"> on the record player.</w:t>
      </w:r>
    </w:p>
    <w:p w14:paraId="6A5C3B45" w14:textId="77777777" w:rsidR="00903339" w:rsidRPr="002A0CE6" w:rsidRDefault="00903339" w:rsidP="00903339">
      <w:pPr>
        <w:pStyle w:val="A-BodyParagraph"/>
      </w:pPr>
      <w:r w:rsidRPr="002A0CE6">
        <w:t xml:space="preserve">Fortunately, God put in my path my </w:t>
      </w:r>
      <w:r w:rsidRPr="002A0CE6" w:rsidDel="006B1AC2">
        <w:t>super</w:t>
      </w:r>
      <w:r w:rsidRPr="002A0CE6">
        <w:t xml:space="preserve">-gifted high school friend, Ken, who was first chair French horn. I was in awe of his ability to play any instrument immediately. For over forty years, he has been </w:t>
      </w:r>
      <w:r w:rsidRPr="002A0CE6" w:rsidDel="007E6177">
        <w:t xml:space="preserve">the </w:t>
      </w:r>
      <w:r w:rsidRPr="002A0CE6">
        <w:t>Director/Composer of the Birmingham Boys Choir and has prospered with them, writing music arrangements.</w:t>
      </w:r>
    </w:p>
    <w:p w14:paraId="6F5AA599" w14:textId="77777777" w:rsidR="00903339" w:rsidRPr="002A0CE6" w:rsidRDefault="00903339" w:rsidP="00903339">
      <w:pPr>
        <w:pStyle w:val="A-BodyParagraph"/>
      </w:pPr>
      <w:r w:rsidRPr="002A0CE6">
        <w:t>We made heavenly harmonies during our four years of daily four-part French horn playing in band and participating</w:t>
      </w:r>
      <w:r w:rsidRPr="002A0CE6" w:rsidDel="007E6177">
        <w:t xml:space="preserve"> </w:t>
      </w:r>
      <w:r w:rsidRPr="002A0CE6">
        <w:t>in sight-reading new music for competitions.</w:t>
      </w:r>
      <w:r>
        <w:t xml:space="preserve"> I was less skilled and practiced reading new music. The stress led to failure to achieve in competition.</w:t>
      </w:r>
      <w:r w:rsidRPr="002A0CE6">
        <w:t xml:space="preserve"> I loved it</w:t>
      </w:r>
      <w:r w:rsidRPr="002A0CE6" w:rsidDel="007E6177">
        <w:t xml:space="preserve"> </w:t>
      </w:r>
      <w:r w:rsidRPr="002A0CE6">
        <w:t>but did not ever feel I truly “belonged”.</w:t>
      </w:r>
    </w:p>
    <w:p w14:paraId="038FCF21" w14:textId="77777777" w:rsidR="00903339" w:rsidRPr="002A0CE6" w:rsidRDefault="00903339" w:rsidP="00903339">
      <w:pPr>
        <w:pStyle w:val="A-BodyParagraph"/>
      </w:pPr>
      <w:r w:rsidRPr="002A0CE6">
        <w:t>Later, I was a teenager trying to play by society’s rules of success—going to college, working hard, joining Lambda Chi Alpha fraternity, getting into sales, and chasing opportunity. The fraternal experience brought home “</w:t>
      </w:r>
      <w:proofErr w:type="spellStart"/>
      <w:r w:rsidRPr="002A0CE6">
        <w:t>phileo</w:t>
      </w:r>
      <w:proofErr w:type="spellEnd"/>
      <w:r w:rsidRPr="002A0CE6">
        <w:t xml:space="preserve"> love”, service to others, and forgiveness. Lambda Chi is a leader-training organization, as it has been for years. It is</w:t>
      </w:r>
      <w:r w:rsidRPr="002A0CE6" w:rsidDel="00A26A1C">
        <w:t xml:space="preserve"> </w:t>
      </w:r>
      <w:r w:rsidRPr="002A0CE6">
        <w:t>better than most social fraternities which can be focused on hedonism and symbolically helping others. Lambda Chi and my brothers all over the world are home for me as we actively try to rehome our chapter back to William &amp; Mary.</w:t>
      </w:r>
    </w:p>
    <w:p w14:paraId="3F09D1DF" w14:textId="77777777" w:rsidR="00903339" w:rsidRPr="002A0CE6" w:rsidRDefault="00903339" w:rsidP="00903339">
      <w:pPr>
        <w:pStyle w:val="A-BodyParagraph"/>
      </w:pPr>
      <w:r w:rsidRPr="002A0CE6">
        <w:t xml:space="preserve">And still, the question echoed in my head: </w:t>
      </w:r>
      <w:r w:rsidRPr="002A0CE6">
        <w:rPr>
          <w:i/>
          <w:iCs/>
        </w:rPr>
        <w:t>Where’s home?</w:t>
      </w:r>
    </w:p>
    <w:p w14:paraId="76C52A48" w14:textId="77777777" w:rsidR="00903339" w:rsidRPr="00AE1302" w:rsidRDefault="00903339" w:rsidP="00903339">
      <w:pPr>
        <w:pStyle w:val="A-BodyParagraph"/>
      </w:pPr>
      <w:r w:rsidRPr="002A0CE6">
        <w:t xml:space="preserve">I mentioned that I had two favorite places. </w:t>
      </w:r>
      <w:r w:rsidRPr="00AE1302">
        <w:t>Outside of my home in Colorado, Southeast Virginia remains my favorite place to have lived and raised a family. We discovered that we lived in the 'Cradle of Early America,' where my grandfather, William Hines, one of thirteen Chief Men made his mark as early as 1690 by signing the first 1735 land sale deed of Cheroenhaka (Nottoway) territory.</w:t>
      </w:r>
    </w:p>
    <w:p w14:paraId="04F3F6EF" w14:textId="77777777" w:rsidR="00903339" w:rsidRPr="002A0CE6" w:rsidRDefault="00903339" w:rsidP="00903339">
      <w:pPr>
        <w:pStyle w:val="A-BodyParagraph"/>
      </w:pPr>
      <w:r w:rsidRPr="00AE1302">
        <w:t>Then my Alma Mater, where my fellow alumnus, Thomas</w:t>
      </w:r>
      <w:r w:rsidRPr="002A0CE6">
        <w:t xml:space="preserve"> Jefferson, was educated, was home. The College of William &amp; Mary was chartered in 1693.</w:t>
      </w:r>
    </w:p>
    <w:p w14:paraId="1E54DC29" w14:textId="77777777" w:rsidR="00903339" w:rsidRPr="002A0CE6" w:rsidRDefault="00903339" w:rsidP="00903339">
      <w:pPr>
        <w:pStyle w:val="A-BodyParagraph"/>
      </w:pPr>
      <w:r w:rsidRPr="00AE1302">
        <w:t xml:space="preserve">My five years in Colonial Williamsburg remain among my most cherished memories, sparking a deep sense of pride in my Virginia heritage. I am endlessly grateful to the Rockefeller family for preserving this colonial </w:t>
      </w:r>
      <w:proofErr w:type="gramStart"/>
      <w:r w:rsidRPr="00AE1302">
        <w:t>capital—a</w:t>
      </w:r>
      <w:proofErr w:type="gramEnd"/>
      <w:r w:rsidRPr="00AE1302">
        <w:t xml:space="preserve"> place where families can truly connect with our history. While parents from across the globe visit today, I remember when it was the world’s second most popular international destination, surpassed only by Disney World. I have no doubt it will reclaim that stature once again.</w:t>
      </w:r>
      <w:r>
        <w:t xml:space="preserve"> </w:t>
      </w:r>
      <w:r w:rsidRPr="002A0CE6">
        <w:t>Foreign dignitaries would stay at the Williamsburg Inn before traveling to DC to help make history with our leaders.</w:t>
      </w:r>
    </w:p>
    <w:p w14:paraId="388EC040" w14:textId="77777777" w:rsidR="00903339" w:rsidRPr="002A0CE6" w:rsidRDefault="00903339" w:rsidP="00903339">
      <w:pPr>
        <w:pStyle w:val="A-BodyParagraph"/>
      </w:pPr>
      <w:r w:rsidRPr="002A0CE6">
        <w:t>To emphasize Virginia’s motto, “</w:t>
      </w:r>
      <w:r w:rsidRPr="002A0CE6">
        <w:rPr>
          <w:i/>
          <w:iCs/>
        </w:rPr>
        <w:t>Virginia is for Lovers”</w:t>
      </w:r>
      <w:r w:rsidRPr="002A0CE6">
        <w:t xml:space="preserve"> of all things good, Virginia feels like home, with family roots in Suffolk, but I still feel like I’m missing something.</w:t>
      </w:r>
    </w:p>
    <w:p w14:paraId="5772294C" w14:textId="77777777" w:rsidR="00903339" w:rsidRPr="002A0CE6" w:rsidRDefault="00903339" w:rsidP="00903339">
      <w:pPr>
        <w:pStyle w:val="A-BodyParagraph"/>
      </w:pPr>
      <w:r w:rsidRPr="002A0CE6">
        <w:lastRenderedPageBreak/>
        <w:t>For a while, I thought “home” meant money, or approval, or building a perfect image or perfect marriage, and I failed. But every time I got a taste of what I thought I wanted, it left me emptier than before. I did not like myself or love myself for the first twenty-eight years of my life. People with low self-esteem</w:t>
      </w:r>
      <w:r w:rsidRPr="002A0CE6" w:rsidDel="00FF7087">
        <w:t xml:space="preserve"> </w:t>
      </w:r>
      <w:r w:rsidRPr="002A0CE6">
        <w:t xml:space="preserve">are mostly orphaned souls. I was one of those orphans. Dr Denis Waitley’s book, </w:t>
      </w:r>
      <w:r w:rsidRPr="002A0CE6">
        <w:rPr>
          <w:i/>
        </w:rPr>
        <w:t>Seeds of Greatness</w:t>
      </w:r>
      <w:r w:rsidRPr="002A0CE6">
        <w:t xml:space="preserve">, changed that for me. And that’s the time this book was starting to be written in my head, around 1985. </w:t>
      </w:r>
    </w:p>
    <w:p w14:paraId="51A71E7A" w14:textId="77777777" w:rsidR="00903339" w:rsidRPr="002A0CE6" w:rsidRDefault="00903339" w:rsidP="00903339">
      <w:pPr>
        <w:pStyle w:val="A-BodyParagraph"/>
      </w:pPr>
      <w:r w:rsidRPr="002A0CE6">
        <w:t xml:space="preserve">The Ruby Slippers meant something, but </w:t>
      </w:r>
      <w:r w:rsidRPr="002A0CE6">
        <w:rPr>
          <w:i/>
          <w:iCs/>
        </w:rPr>
        <w:t>what</w:t>
      </w:r>
      <w:r w:rsidRPr="002A0CE6">
        <w:t xml:space="preserve">? I relate to Scarecrow, always solving problems, but never thinking I was smart </w:t>
      </w:r>
      <w:r w:rsidRPr="002A0CE6">
        <w:rPr>
          <w:i/>
          <w:iCs/>
        </w:rPr>
        <w:t>enough</w:t>
      </w:r>
      <w:r w:rsidRPr="002A0CE6">
        <w:t>. Tin Man reminded me of the beautiful women and young sisters in my life with their soft emotional focus.</w:t>
      </w:r>
      <w:r w:rsidRPr="002A0CE6" w:rsidDel="00FF7087">
        <w:t xml:space="preserve"> </w:t>
      </w:r>
      <w:r w:rsidRPr="002A0CE6">
        <w:t>I was not a bully, but I recognized the metaphor of a Lion with no courage, who wants to be loved and encouraged, represented how I occasionally felt.</w:t>
      </w:r>
    </w:p>
    <w:p w14:paraId="13490E4E" w14:textId="77777777" w:rsidR="00903339" w:rsidRPr="002A0CE6" w:rsidRDefault="00903339" w:rsidP="00903339">
      <w:pPr>
        <w:pStyle w:val="A-BodyParagraph"/>
      </w:pPr>
      <w:r w:rsidRPr="002A0CE6">
        <w:t>Glinda, the Good Witch, seemed like the angels I read about. The Wizard reminded me of educators and politicians, those in authority. The Bad (Selfish) Witch seemed to surround me in this earthly walk through the news and the events of everyday living.</w:t>
      </w:r>
    </w:p>
    <w:p w14:paraId="74B693F5" w14:textId="77777777" w:rsidR="00903339" w:rsidRPr="002A0CE6" w:rsidRDefault="00903339" w:rsidP="00903339">
      <w:pPr>
        <w:pStyle w:val="A-BodyParagraph"/>
      </w:pPr>
      <w:r w:rsidRPr="002A0CE6">
        <w:t>This orphaned soul left the stressful life of a one-and-a-half-hour daily commute, ten-hour days, six days a week, for four-year-selling cars. Not home at all. Not warm and peaceful, but all-consuming stress and anxiety.</w:t>
      </w:r>
    </w:p>
    <w:p w14:paraId="1B57251A" w14:textId="77777777" w:rsidR="00903339" w:rsidRPr="002A0CE6" w:rsidRDefault="00903339" w:rsidP="00903339">
      <w:pPr>
        <w:pStyle w:val="A-BodyParagraph"/>
      </w:pPr>
      <w:r w:rsidRPr="002A0CE6">
        <w:t>With new personal growth messengers like Denis Waitley, Earl Nightingale, Napoleon Hill, Dr Wayne Dyer, and others, I embarked on a journey of stress-management and self-improvement in my own store in Suffolk, using borrowed money. I later learned about John Maxwell, though he was emerging at this same time as the world’s</w:t>
      </w:r>
      <w:r>
        <w:t xml:space="preserve"> best-selling,</w:t>
      </w:r>
      <w:r w:rsidRPr="002A0CE6">
        <w:t xml:space="preserve"> </w:t>
      </w:r>
      <w:r>
        <w:t>self-</w:t>
      </w:r>
      <w:r w:rsidRPr="002A0CE6">
        <w:t>leadership teacher. I learned, through his teaching, that the first person I must learn to lead is myself.</w:t>
      </w:r>
      <w:r w:rsidRPr="002A0CE6" w:rsidDel="00FF7087">
        <w:t xml:space="preserve"> </w:t>
      </w:r>
      <w:r w:rsidRPr="002A0CE6">
        <w:t>Leaving victim mentality behind requires personal growth.</w:t>
      </w:r>
      <w:r>
        <w:t xml:space="preserve"> We can’t lead others well, until we learn to lead ourselves. Pay attention politicians.</w:t>
      </w:r>
    </w:p>
    <w:p w14:paraId="79371D19" w14:textId="77777777" w:rsidR="00903339" w:rsidRDefault="00903339" w:rsidP="00903339">
      <w:pPr>
        <w:pStyle w:val="A-BodyParagraph"/>
      </w:pPr>
      <w:r w:rsidRPr="002A0CE6">
        <w:t>In 1984, I visited a Float-To-Relax Center in Denver to help me understand some health and self-improvement concepts I had read in a magazine article.</w:t>
      </w:r>
      <w:r>
        <w:t xml:space="preserve"> The floater enters a private room with a shower. Ideally the ventilated tank has a door to optionally close, optional light, optional music you choose and is generally experienced with no restrictive clothing.</w:t>
      </w:r>
    </w:p>
    <w:p w14:paraId="5264534C" w14:textId="77777777" w:rsidR="00903339" w:rsidRDefault="00903339" w:rsidP="00903339">
      <w:pPr>
        <w:pStyle w:val="A-BodyParagraph"/>
      </w:pPr>
      <w:r>
        <w:t>The water is saturated with approximately 800-1000 pounds of Epsom salt which is highly therapeutic. It is filtered and sanitized regularly until you start a session. Due to the saltwater density similar of the Dead Sea, everyone floats like a cork on their back regardless of sex or ability to swim. Every first timer tries to hold their head up out of the water, so ear plugs reduce that concern. Now there is nothing but your heartbeat, warmth, calmness, and your relationship with who you are or whose you are.</w:t>
      </w:r>
    </w:p>
    <w:p w14:paraId="6DDC7754" w14:textId="77777777" w:rsidR="00903339" w:rsidRDefault="00903339" w:rsidP="00903339">
      <w:pPr>
        <w:pStyle w:val="A-BodyParagraph"/>
      </w:pPr>
      <w:r>
        <w:t>After ten minutes, the largest sensory organ of our body, the skin can no longer perceive where the water starts and the air begins. This is because the tank water and air are heated to 93.5 degrees to match the average “mentally &amp; physically relaxed skin temperature”. Complete weightless sensation with no distracting pressure points anywhere. Nothing like it on Earth. It is not for those dominated by FEAR but aids all wanting freedom from FEAR. You must desire to learn how to truly mentally and physically relax and learn in the shortest time investment.</w:t>
      </w:r>
    </w:p>
    <w:p w14:paraId="3DDAC0DC" w14:textId="77777777" w:rsidR="00903339" w:rsidRDefault="00903339" w:rsidP="00903339">
      <w:pPr>
        <w:pStyle w:val="A-BodyParagraph"/>
      </w:pPr>
      <w:r>
        <w:t xml:space="preserve">The floatation tank documented history started in the 1950’s with scientists experimenting with “sensory deprivation”. Some adding LSD or other intoxicants to alter the effect. A movie called </w:t>
      </w:r>
      <w:r w:rsidRPr="00D952C4">
        <w:rPr>
          <w:i/>
          <w:iCs/>
        </w:rPr>
        <w:t>Altered States</w:t>
      </w:r>
      <w:r>
        <w:t xml:space="preserve"> showed the dark side of a positive tool for human growth. </w:t>
      </w:r>
      <w:r w:rsidRPr="00AE1302">
        <w:t>Many good tools or concepts are often perverted for selfish distraction. Are you learning how to discern them?</w:t>
      </w:r>
    </w:p>
    <w:p w14:paraId="0C258EC4" w14:textId="77777777" w:rsidR="00903339" w:rsidRDefault="00903339" w:rsidP="00903339">
      <w:pPr>
        <w:pStyle w:val="A-BodyParagraph"/>
      </w:pPr>
      <w:r>
        <w:t xml:space="preserve">There are some today who may attempt to offer that similar use of floatation environments, but this author does not recommend altering the spirit of humans with intoxicants for many reasons. </w:t>
      </w:r>
      <w:r>
        <w:lastRenderedPageBreak/>
        <w:t>Dark spirit FEAR can dominate those not protected by the Truth. The opposite of Love is FEAR. The early wizard scientists did not know this truth. Some FEAR being alone with the unforgiven spirit within them.</w:t>
      </w:r>
    </w:p>
    <w:p w14:paraId="17E2BCB0" w14:textId="77777777" w:rsidR="00903339" w:rsidRPr="002A0CE6" w:rsidRDefault="00903339" w:rsidP="00903339">
      <w:pPr>
        <w:pStyle w:val="A-BodyParagraph"/>
      </w:pPr>
      <w:r>
        <w:t>My Denver float was</w:t>
      </w:r>
      <w:r w:rsidRPr="002A0CE6">
        <w:t xml:space="preserve"> so effective that I </w:t>
      </w:r>
      <w:r>
        <w:t>made a pioneering decision. After shipping a tank to my house to place in a spare bedroom for friends and family to try, I purchased</w:t>
      </w:r>
      <w:r w:rsidRPr="002A0CE6">
        <w:t xml:space="preserve"> </w:t>
      </w:r>
      <w:r>
        <w:t>more</w:t>
      </w:r>
      <w:r w:rsidRPr="002A0CE6">
        <w:t xml:space="preserve"> equipment and started New SELF Center</w:t>
      </w:r>
      <w:r>
        <w:t xml:space="preserve">. </w:t>
      </w:r>
      <w:r w:rsidRPr="002A0CE6">
        <w:t xml:space="preserve"> </w:t>
      </w:r>
      <w:r>
        <w:t xml:space="preserve">A </w:t>
      </w:r>
      <w:r w:rsidRPr="002A0CE6">
        <w:t xml:space="preserve">place to fix myself and encourage others in their search for self-improvement. Offering tools and resources to provide an experience of deep relaxation that can enhance learning speed and comprehension. When combined with repetition, it makes better habits permanent and was my first attempt at being self-employed. Wow, </w:t>
      </w:r>
      <w:r>
        <w:t>self-employment can be stressful</w:t>
      </w:r>
      <w:r w:rsidRPr="002A0CE6">
        <w:t>!</w:t>
      </w:r>
    </w:p>
    <w:p w14:paraId="706D6A5A" w14:textId="77777777" w:rsidR="00903339" w:rsidRDefault="00903339" w:rsidP="00903339">
      <w:pPr>
        <w:pStyle w:val="A-BodyParagraph"/>
      </w:pPr>
      <w:r w:rsidRPr="002A0CE6">
        <w:t>The</w:t>
      </w:r>
      <w:r w:rsidRPr="002A0CE6" w:rsidDel="00FF7087">
        <w:t xml:space="preserve"> acronym </w:t>
      </w:r>
      <w:r w:rsidRPr="002A0CE6">
        <w:t xml:space="preserve">SELF </w:t>
      </w:r>
      <w:r>
        <w:t>represents</w:t>
      </w:r>
      <w:r w:rsidRPr="002A0CE6">
        <w:t xml:space="preserve"> “Seek Enthusiasm for Life and Future”. I learned soon after th</w:t>
      </w:r>
      <w:r>
        <w:t>is</w:t>
      </w:r>
      <w:r w:rsidRPr="002A0CE6">
        <w:t xml:space="preserve"> tag </w:t>
      </w:r>
      <w:r>
        <w:t>was inspired</w:t>
      </w:r>
      <w:r w:rsidRPr="002A0CE6">
        <w:t xml:space="preserve"> that the root source for </w:t>
      </w:r>
      <w:r w:rsidRPr="002A0CE6">
        <w:rPr>
          <w:i/>
          <w:iCs/>
        </w:rPr>
        <w:t>enthusiasm</w:t>
      </w:r>
      <w:r w:rsidRPr="002A0CE6">
        <w:t xml:space="preserve"> is Greek “entheos,” which translates to “God within”. I found that interesting.</w:t>
      </w:r>
      <w:r>
        <w:t xml:space="preserve"> Do most enthusiastic people have a dream or purpose that they may or may not pursue in their own life? Usually yes.</w:t>
      </w:r>
    </w:p>
    <w:p w14:paraId="3095E44D" w14:textId="77777777" w:rsidR="00903339" w:rsidRPr="002A0CE6" w:rsidRDefault="00903339" w:rsidP="00903339">
      <w:pPr>
        <w:pStyle w:val="A-BodyParagraph"/>
      </w:pPr>
      <w:r>
        <w:t>If you know that you know that you know that your vision has meaning, your self-control must maintain that enthusiasm.  Befriend those who believe in your vision and story to lift you up higher.</w:t>
      </w:r>
    </w:p>
    <w:p w14:paraId="01641D24" w14:textId="77777777" w:rsidR="00903339" w:rsidRDefault="00903339" w:rsidP="00903339">
      <w:pPr>
        <w:pStyle w:val="A-BodyParagraph"/>
      </w:pPr>
      <w:r w:rsidRPr="002A0CE6">
        <w:t>The New SELF Center offered floatation tanks, which were scientifically shown to allow natural, long-lasting</w:t>
      </w:r>
      <w:r>
        <w:t>, low blood pressure, natural</w:t>
      </w:r>
      <w:r w:rsidRPr="002A0CE6">
        <w:t xml:space="preserve"> back pain </w:t>
      </w:r>
      <w:r w:rsidRPr="002A0CE6" w:rsidDel="00FF7087">
        <w:t>relief</w:t>
      </w:r>
      <w:r w:rsidRPr="002A0CE6">
        <w:t>.</w:t>
      </w:r>
      <w:r w:rsidRPr="002A0CE6" w:rsidDel="00FF7087">
        <w:t xml:space="preserve"> </w:t>
      </w:r>
      <w:r w:rsidRPr="002A0CE6">
        <w:t>Regular clients, seeking this benefit weekly, confirmed the natural result. A two-hour float deeply rests the body and is the equivalent of a whole night’s sleep.</w:t>
      </w:r>
      <w:r>
        <w:t xml:space="preserve"> This experience of being alone with yourself, free of the five physical sensory distractions, accelerates self-awareness and self-control.</w:t>
      </w:r>
    </w:p>
    <w:p w14:paraId="78BEA645" w14:textId="77777777" w:rsidR="00903339" w:rsidRPr="002A0CE6" w:rsidRDefault="00903339" w:rsidP="00903339">
      <w:pPr>
        <w:pStyle w:val="A-BodyParagraph"/>
      </w:pPr>
      <w:r w:rsidRPr="002A0CE6">
        <w:t>Saint Elizabeth’s Hospital in Washington, DC documents that alcoholics were freed of alcoholism as the deep relaxation effect taught the mind that it did not need alcohol to calm the mind or the body.</w:t>
      </w:r>
      <w:r>
        <w:t xml:space="preserve"> Most Type A hyperactive humans usually need a more gradual transition to this mental/physical relaxation.</w:t>
      </w:r>
    </w:p>
    <w:p w14:paraId="44FDAE1D" w14:textId="77777777" w:rsidR="00903339" w:rsidRPr="002A0CE6" w:rsidRDefault="00903339" w:rsidP="00903339">
      <w:pPr>
        <w:pStyle w:val="A-BodyParagraph"/>
      </w:pPr>
      <w:r w:rsidRPr="002A0CE6">
        <w:t xml:space="preserve">Alpha Chamber </w:t>
      </w:r>
      <w:r w:rsidRPr="002A0CE6" w:rsidDel="00FF7087">
        <w:t>egg</w:t>
      </w:r>
      <w:r w:rsidRPr="002A0CE6">
        <w:t>-shaped chairs with ottomans</w:t>
      </w:r>
      <w:r>
        <w:t xml:space="preserve"> can be that tool to gradually experience the high productivity and health of relaxation training. It gives</w:t>
      </w:r>
      <w:r w:rsidRPr="002A0CE6">
        <w:t xml:space="preserve"> </w:t>
      </w:r>
      <w:r>
        <w:t>most</w:t>
      </w:r>
      <w:r w:rsidRPr="002A0CE6">
        <w:t xml:space="preserve"> user</w:t>
      </w:r>
      <w:r>
        <w:t>s</w:t>
      </w:r>
      <w:r w:rsidRPr="002A0CE6">
        <w:t xml:space="preserve"> a safe space to focus. Concentration is mental relaxation. It’s a convenient, fast, and safe relaxation environment, endorsed by Dr Waitley, used by the US Olympic Training Center and many other professional</w:t>
      </w:r>
      <w:r>
        <w:t xml:space="preserve"> mental health</w:t>
      </w:r>
      <w:r w:rsidRPr="002A0CE6">
        <w:t xml:space="preserve"> practices. A former US Secret Service training director, Bob DeProspero, visited my store and loved Alpha Chambers, but felt the float tanks were impractical.</w:t>
      </w:r>
    </w:p>
    <w:p w14:paraId="530D5617" w14:textId="77777777" w:rsidR="00903339" w:rsidRPr="002A0CE6" w:rsidRDefault="00903339" w:rsidP="00903339">
      <w:pPr>
        <w:pStyle w:val="A-BodyParagraph"/>
      </w:pPr>
      <w:r w:rsidRPr="002A0CE6">
        <w:t xml:space="preserve">You may be familiar with the phrase, </w:t>
      </w:r>
      <w:r w:rsidRPr="002A0CE6">
        <w:rPr>
          <w:i/>
        </w:rPr>
        <w:t>Ask</w:t>
      </w:r>
      <w:r w:rsidRPr="002A0CE6">
        <w:rPr>
          <w:i/>
          <w:iCs/>
        </w:rPr>
        <w:t>, and you will receive. Seek, and you will find. Knock, and the door will be opened</w:t>
      </w:r>
      <w:r w:rsidRPr="002A0CE6" w:rsidDel="0041739F">
        <w:rPr>
          <w:i/>
        </w:rPr>
        <w:t>.</w:t>
      </w:r>
      <w:r w:rsidRPr="002A0CE6">
        <w:t xml:space="preserve"> Dr. Waitley endorsed the benefits of the Alpha Chamber chair in helping users experience the powerful alph</w:t>
      </w:r>
      <w:r w:rsidRPr="002A0CE6" w:rsidDel="001F5408">
        <w:t>a</w:t>
      </w:r>
      <w:r w:rsidRPr="002A0CE6">
        <w:t>-to-theta brain frequency</w:t>
      </w:r>
      <w:r w:rsidRPr="002A0CE6" w:rsidDel="001F5408">
        <w:t xml:space="preserve"> </w:t>
      </w:r>
      <w:r w:rsidRPr="002A0CE6">
        <w:t>associated with accelerated learning. Maybe he could help me.</w:t>
      </w:r>
    </w:p>
    <w:p w14:paraId="41AC9C1A" w14:textId="77777777" w:rsidR="00903339" w:rsidRPr="002A0CE6" w:rsidRDefault="00903339" w:rsidP="00903339">
      <w:pPr>
        <w:pStyle w:val="A-BodyParagraph"/>
      </w:pPr>
      <w:r w:rsidRPr="002A0CE6">
        <w:t>So, I wrote a letter to Dr. Waitley asking for an endorsement of my business, using concepts he advocated and found successful. He responded on July 26, 1985,</w:t>
      </w:r>
      <w:r w:rsidRPr="002A0CE6" w:rsidDel="005547DB">
        <w:t xml:space="preserve"> </w:t>
      </w:r>
      <w:r w:rsidRPr="002A0CE6">
        <w:t>“</w:t>
      </w:r>
      <w:r w:rsidRPr="002A0CE6">
        <w:rPr>
          <w:i/>
          <w:iCs/>
        </w:rPr>
        <w:t>When you look in the mirror, there are two people.</w:t>
      </w:r>
      <w:r w:rsidRPr="002A0CE6">
        <w:rPr>
          <w:i/>
        </w:rPr>
        <w:t xml:space="preserve"> </w:t>
      </w:r>
      <w:r w:rsidRPr="002A0CE6">
        <w:rPr>
          <w:i/>
          <w:iCs/>
        </w:rPr>
        <w:t>The person you are and the one you will become.</w:t>
      </w:r>
      <w:r w:rsidRPr="002A0CE6">
        <w:rPr>
          <w:i/>
        </w:rPr>
        <w:t xml:space="preserve"> </w:t>
      </w:r>
      <w:r w:rsidRPr="002A0CE6">
        <w:rPr>
          <w:i/>
          <w:iCs/>
        </w:rPr>
        <w:t>New SELF Centers help us become all we hope to be.</w:t>
      </w:r>
      <w:r w:rsidRPr="002A0CE6" w:rsidDel="005547DB">
        <w:rPr>
          <w:i/>
        </w:rPr>
        <w:t>”</w:t>
      </w:r>
      <w:r w:rsidRPr="002A0CE6">
        <w:t xml:space="preserve"> </w:t>
      </w:r>
      <w:r>
        <w:t>Yes, this is part of your journey too. Divorce your selfish self and embrace a New SELF with Kingdom of Love principles.</w:t>
      </w:r>
    </w:p>
    <w:p w14:paraId="15ED72EE" w14:textId="77777777" w:rsidR="00903339" w:rsidRPr="002A0CE6" w:rsidRDefault="00903339" w:rsidP="00903339">
      <w:pPr>
        <w:pStyle w:val="A-BodyParagraph"/>
      </w:pPr>
      <w:r>
        <w:t>A doctor endorsed my vision, b</w:t>
      </w:r>
      <w:r w:rsidRPr="002A0CE6">
        <w:t xml:space="preserve">ut I still questioned who I </w:t>
      </w:r>
      <w:r w:rsidRPr="002A0CE6" w:rsidDel="00FF7087">
        <w:t>was</w:t>
      </w:r>
      <w:r w:rsidRPr="002A0CE6">
        <w:t>.</w:t>
      </w:r>
      <w:r w:rsidRPr="002A0CE6" w:rsidDel="00FF7087">
        <w:t xml:space="preserve"> </w:t>
      </w:r>
      <w:r w:rsidRPr="002A0CE6">
        <w:t>I had no PhD, MD, or other authority for stress management. I was a nobody with a dream and a vision, keeping the doors open with low profit. I was an orphan mental health professional.</w:t>
      </w:r>
    </w:p>
    <w:p w14:paraId="515ED400" w14:textId="77777777" w:rsidR="00903339" w:rsidRPr="002A0CE6" w:rsidRDefault="00903339" w:rsidP="00903339">
      <w:pPr>
        <w:pStyle w:val="A-BodyParagraph"/>
      </w:pPr>
      <w:r w:rsidRPr="002A0CE6">
        <w:t>Dr Waitley believed in me! I felt like I was somebody. I paid nothing for the endorsement. The evolving dream was to establish New SELF Centers in every large business to enhance employee productivity and accelerate learning.</w:t>
      </w:r>
    </w:p>
    <w:p w14:paraId="3DF7DF0A" w14:textId="77777777" w:rsidR="00903339" w:rsidRPr="002A0CE6" w:rsidRDefault="00903339" w:rsidP="00903339">
      <w:pPr>
        <w:pStyle w:val="A-BodyParagraph"/>
      </w:pPr>
      <w:r w:rsidRPr="002A0CE6">
        <w:lastRenderedPageBreak/>
        <w:t>I created a presentation binder using my 1984 Apple Macintosh 128 (first model with mouse and no memory) and</w:t>
      </w:r>
      <w:r w:rsidRPr="002A0CE6" w:rsidDel="009332C1">
        <w:t xml:space="preserve"> </w:t>
      </w:r>
      <w:r w:rsidRPr="002A0CE6">
        <w:t>combined it with the science of Maxwell Maltz</w:t>
      </w:r>
      <w:r>
        <w:t>. His</w:t>
      </w:r>
      <w:r w:rsidRPr="002A0CE6">
        <w:t xml:space="preserve"> theory of psycho cybernetics</w:t>
      </w:r>
      <w:r>
        <w:t xml:space="preserve"> </w:t>
      </w:r>
      <w:r w:rsidRPr="002A0CE6">
        <w:t>states that no habit can be erased. It can only be replaced with a new habit, which requires twenty days of repetition</w:t>
      </w:r>
      <w:r>
        <w:t xml:space="preserve"> for subconscious change to become permanent</w:t>
      </w:r>
      <w:r w:rsidRPr="002A0CE6">
        <w:t>.</w:t>
      </w:r>
    </w:p>
    <w:p w14:paraId="693450B5" w14:textId="77777777" w:rsidR="00903339" w:rsidRPr="002A0CE6" w:rsidRDefault="00903339" w:rsidP="00903339">
      <w:pPr>
        <w:pStyle w:val="A-BodyParagraph"/>
      </w:pPr>
      <w:r w:rsidRPr="002A0CE6">
        <w:t>I wondered how anyone could change without repetition</w:t>
      </w:r>
      <w:r>
        <w:t>.</w:t>
      </w:r>
      <w:r w:rsidRPr="002A0CE6">
        <w:t xml:space="preserve"> Where do we spend </w:t>
      </w:r>
      <w:proofErr w:type="gramStart"/>
      <w:r w:rsidRPr="002A0CE6">
        <w:t>the majority of</w:t>
      </w:r>
      <w:proofErr w:type="gramEnd"/>
      <w:r w:rsidRPr="002A0CE6">
        <w:t xml:space="preserve"> our waking hours, where repetitive privacy training might occur with the least amount of distraction?</w:t>
      </w:r>
      <w:r>
        <w:t xml:space="preserve"> Maybe the employer?</w:t>
      </w:r>
    </w:p>
    <w:p w14:paraId="170913F0" w14:textId="77777777" w:rsidR="00903339" w:rsidRPr="002A0CE6" w:rsidRDefault="00903339" w:rsidP="00903339">
      <w:pPr>
        <w:pStyle w:val="A-BodyParagraph"/>
      </w:pPr>
      <w:r w:rsidRPr="002A0CE6">
        <w:t xml:space="preserve">Using Dr Waitley’s endorsement, I felt I now had credibility. I attempted appointments with people geared to helping their employees, like Human Resource directors. The Virginia Power Human Resources Director in Richmond, Virginia, welcomed me. I explained that by adding sets of Alpha Chambers to training rooms, along with tape libraries and guides, we give employees the tools and time to enhance productivity. They learn about the company job training, smoking cessation, weight control, relationship training, </w:t>
      </w:r>
      <w:proofErr w:type="gramStart"/>
      <w:r w:rsidRPr="002A0CE6">
        <w:t>ad</w:t>
      </w:r>
      <w:proofErr w:type="gramEnd"/>
      <w:r w:rsidRPr="002A0CE6">
        <w:t xml:space="preserve"> infinitum</w:t>
      </w:r>
      <w:r>
        <w:t xml:space="preserve"> with</w:t>
      </w:r>
      <w:r w:rsidRPr="002A0CE6">
        <w:t xml:space="preserve"> relaxation and repetition in the place where they spend most of their working hours.</w:t>
      </w:r>
      <w:r>
        <w:t xml:space="preserve"> Employment locations.</w:t>
      </w:r>
    </w:p>
    <w:p w14:paraId="524E8C0B" w14:textId="77777777" w:rsidR="00903339" w:rsidRDefault="00903339" w:rsidP="00903339">
      <w:pPr>
        <w:pStyle w:val="A-BodyParagraph"/>
      </w:pPr>
      <w:r w:rsidRPr="002A0CE6">
        <w:t xml:space="preserve">I left the meeting excitedly anticipating that </w:t>
      </w:r>
      <w:r>
        <w:t>the HR Director</w:t>
      </w:r>
      <w:r w:rsidRPr="002A0CE6">
        <w:t xml:space="preserve"> was going to put this proposal in the budget for 1987</w:t>
      </w:r>
      <w:r>
        <w:t>. B</w:t>
      </w:r>
      <w:r w:rsidRPr="002A0CE6">
        <w:t>efore that happened, I ran out of working capital to answer the phone call for the order. Timing was not then. It is now. I closed my first and only Center in the fall of 1986 after 2 years.</w:t>
      </w:r>
    </w:p>
    <w:p w14:paraId="2A5F6221" w14:textId="77777777" w:rsidR="00903339" w:rsidRPr="002A0CE6" w:rsidRDefault="00903339" w:rsidP="00903339">
      <w:pPr>
        <w:pStyle w:val="A-BodyParagraph"/>
      </w:pPr>
      <w:r>
        <w:t>This remains my protected intellectual property as is every part of this book. Walt Disney and countless others failed in their fulfillment of their dreams and visions to serve others. Mine was postponed also.</w:t>
      </w:r>
    </w:p>
    <w:p w14:paraId="2844678D" w14:textId="77777777" w:rsidR="00903339" w:rsidRPr="002A0CE6" w:rsidRDefault="00903339" w:rsidP="00903339">
      <w:pPr>
        <w:pStyle w:val="A-BodyParagraph"/>
      </w:pPr>
      <w:r w:rsidRPr="002A0CE6">
        <w:t>Was I still that orphaned loser I had once appeared to be? No, because during that time I was invited by Suffolk schools to present a once-monthly Stress Management goal-achieving class to middle schoolers</w:t>
      </w:r>
      <w:r>
        <w:t xml:space="preserve"> of 6</w:t>
      </w:r>
      <w:r w:rsidRPr="00534060">
        <w:rPr>
          <w:vertAlign w:val="superscript"/>
        </w:rPr>
        <w:t>th</w:t>
      </w:r>
      <w:r>
        <w:t>, 7</w:t>
      </w:r>
      <w:r w:rsidRPr="00534060">
        <w:rPr>
          <w:vertAlign w:val="superscript"/>
        </w:rPr>
        <w:t>th</w:t>
      </w:r>
      <w:r>
        <w:t xml:space="preserve"> and 8</w:t>
      </w:r>
      <w:r w:rsidRPr="00534060">
        <w:rPr>
          <w:vertAlign w:val="superscript"/>
        </w:rPr>
        <w:t>th</w:t>
      </w:r>
      <w:r>
        <w:t xml:space="preserve"> grade. What a transition from innocence to confused baby adult that this age range experiences.</w:t>
      </w:r>
    </w:p>
    <w:p w14:paraId="634564B6" w14:textId="77777777" w:rsidR="00903339" w:rsidRPr="002A0CE6" w:rsidRDefault="00903339" w:rsidP="00903339">
      <w:pPr>
        <w:pStyle w:val="A-BodyParagraph"/>
      </w:pPr>
      <w:r w:rsidRPr="002A0CE6">
        <w:t>I asked the students to raise their hands if they would like to fail 5000 times. No one liked that thought. We are taught by well-meaning wizards to avoid loss, failure, and sometimes not even compete in sports</w:t>
      </w:r>
      <w:r>
        <w:t xml:space="preserve"> </w:t>
      </w:r>
      <w:r w:rsidRPr="00AE1302">
        <w:t>or keep score.</w:t>
      </w:r>
      <w:r w:rsidRPr="002A0CE6">
        <w:t xml:space="preserve"> I reminded them that when a reporter asked Thomas Edison if he felt like a failure after 5000 attempts to find a filament element combination for light bulbs, he replied (paraphrased) “Failure? I’m a success at knowing 5000 ways </w:t>
      </w:r>
      <w:r w:rsidRPr="002A0CE6">
        <w:rPr>
          <w:i/>
          <w:iCs/>
        </w:rPr>
        <w:t>not</w:t>
      </w:r>
      <w:r w:rsidRPr="002A0CE6">
        <w:t xml:space="preserve"> to make a light bulb!”</w:t>
      </w:r>
    </w:p>
    <w:p w14:paraId="783587CF" w14:textId="77777777" w:rsidR="00903339" w:rsidRPr="002A0CE6" w:rsidRDefault="00903339" w:rsidP="00903339">
      <w:pPr>
        <w:pStyle w:val="A-BodyParagraph"/>
      </w:pPr>
      <w:r w:rsidRPr="002A0CE6">
        <w:t xml:space="preserve">Do you embrace failures in life as a learning curve? John C Maxwell puts it so succinctly, “Sometimes you win, sometimes you learn.” Sadly, some wizards teach children that to avoid feeling poorly about failure, adults can make everyone </w:t>
      </w:r>
      <w:proofErr w:type="gramStart"/>
      <w:r w:rsidRPr="002A0CE6">
        <w:t>a winner</w:t>
      </w:r>
      <w:proofErr w:type="gramEnd"/>
      <w:r w:rsidRPr="002A0CE6">
        <w:t xml:space="preserve"> with a trophy. This is a meaningless gesture, and kids figure it out later</w:t>
      </w:r>
      <w:r w:rsidRPr="002A0CE6" w:rsidDel="006821D3">
        <w:t>.</w:t>
      </w:r>
    </w:p>
    <w:p w14:paraId="38A80D68" w14:textId="77777777" w:rsidR="00903339" w:rsidRPr="002A0CE6" w:rsidRDefault="00903339" w:rsidP="00903339">
      <w:pPr>
        <w:pStyle w:val="A-BodyParagraph"/>
      </w:pPr>
      <w:r w:rsidRPr="002A0CE6">
        <w:t xml:space="preserve">We don’t grow unless we learn to stay positive in every setback. Kids need wise coaches and teachers to help disprove </w:t>
      </w:r>
      <w:r>
        <w:t>waste-truth</w:t>
      </w:r>
      <w:r w:rsidRPr="002A0CE6">
        <w:t xml:space="preserve">. Being taught to avoid failure </w:t>
      </w:r>
      <w:r w:rsidRPr="002A0CE6" w:rsidDel="002850E8">
        <w:t xml:space="preserve">is </w:t>
      </w:r>
      <w:r w:rsidRPr="002A0CE6">
        <w:t>simply not true to HuMan design. We have free will that some wizards want removed from society. When others win, succeed, prosper, or advance, we must study why.</w:t>
      </w:r>
    </w:p>
    <w:p w14:paraId="22171657" w14:textId="77777777" w:rsidR="00903339" w:rsidRPr="002A0CE6" w:rsidRDefault="00903339" w:rsidP="00903339">
      <w:pPr>
        <w:pStyle w:val="A-BodyParagraph"/>
      </w:pPr>
      <w:r w:rsidRPr="002A0CE6">
        <w:t>In war, better strategy, fitness, technology, and faith affect outcomes. In sports, likewise. In education, likewise</w:t>
      </w:r>
      <w:r>
        <w:t>,</w:t>
      </w:r>
      <w:r w:rsidRPr="002A0CE6">
        <w:t xml:space="preserve"> adding discernment is required to remove </w:t>
      </w:r>
      <w:r>
        <w:t>waste-truth</w:t>
      </w:r>
      <w:r w:rsidRPr="002A0CE6">
        <w:t xml:space="preserve"> from all analysis.</w:t>
      </w:r>
    </w:p>
    <w:p w14:paraId="6AC0CCFD" w14:textId="77777777" w:rsidR="00903339" w:rsidRDefault="00903339" w:rsidP="00903339">
      <w:pPr>
        <w:spacing w:after="0" w:line="240" w:lineRule="auto"/>
        <w:ind w:firstLine="360"/>
        <w:contextualSpacing/>
        <w:jc w:val="both"/>
        <w:rPr>
          <w:rFonts w:ascii="Times New Roman" w:hAnsi="Times New Roman" w:cs="Times New Roman"/>
        </w:rPr>
      </w:pPr>
      <w:r w:rsidRPr="00614602">
        <w:rPr>
          <w:rFonts w:ascii="Times New Roman" w:hAnsi="Times New Roman" w:cs="Times New Roman"/>
        </w:rPr>
        <w:t xml:space="preserve">Dr. Waitley had mentioned he liked my ACT POS license plate when he gave me the endorsement for </w:t>
      </w:r>
      <w:r>
        <w:rPr>
          <w:rFonts w:ascii="Times New Roman" w:hAnsi="Times New Roman" w:cs="Times New Roman"/>
        </w:rPr>
        <w:t>t</w:t>
      </w:r>
      <w:r w:rsidRPr="00614602">
        <w:rPr>
          <w:rFonts w:ascii="Times New Roman" w:hAnsi="Times New Roman" w:cs="Times New Roman"/>
        </w:rPr>
        <w:t xml:space="preserve">he New SELF Center. In the ACT POS department, another beautiful soul, the late Reggie Smith, then in the Virginia Education system, crossed my path using a puppet called </w:t>
      </w:r>
      <w:r>
        <w:rPr>
          <w:rFonts w:ascii="Times New Roman" w:hAnsi="Times New Roman" w:cs="Times New Roman"/>
        </w:rPr>
        <w:t>“</w:t>
      </w:r>
      <w:r w:rsidRPr="00614602">
        <w:rPr>
          <w:rFonts w:ascii="Times New Roman" w:hAnsi="Times New Roman" w:cs="Times New Roman"/>
        </w:rPr>
        <w:t>SELF</w:t>
      </w:r>
      <w:r>
        <w:rPr>
          <w:rFonts w:ascii="Times New Roman" w:hAnsi="Times New Roman" w:cs="Times New Roman"/>
        </w:rPr>
        <w:t>”</w:t>
      </w:r>
      <w:r w:rsidRPr="00614602">
        <w:rPr>
          <w:rFonts w:ascii="Times New Roman" w:hAnsi="Times New Roman" w:cs="Times New Roman"/>
        </w:rPr>
        <w:t xml:space="preserve"> to teach improved perceptions we can adapt to be more positive. He reminded his class that traffic signals have three colors. Red for </w:t>
      </w:r>
      <w:bookmarkStart w:id="1" w:name="_Int_SKxgs2DS"/>
      <w:r w:rsidRPr="00614602">
        <w:rPr>
          <w:rFonts w:ascii="Times New Roman" w:hAnsi="Times New Roman" w:cs="Times New Roman"/>
        </w:rPr>
        <w:t>stop</w:t>
      </w:r>
      <w:bookmarkEnd w:id="1"/>
      <w:r w:rsidRPr="00614602">
        <w:rPr>
          <w:rFonts w:ascii="Times New Roman" w:hAnsi="Times New Roman" w:cs="Times New Roman"/>
        </w:rPr>
        <w:t>. Yellow for GO with caution, and green for GO. If two-thirds of the signal indicates movement, why don’t we call it a “GO” light?</w:t>
      </w:r>
    </w:p>
    <w:p w14:paraId="0184E765" w14:textId="77777777" w:rsidR="00903339" w:rsidRPr="002A0CE6" w:rsidRDefault="00903339" w:rsidP="00903339">
      <w:pPr>
        <w:pStyle w:val="A-BodyParagraph"/>
      </w:pPr>
      <w:r w:rsidRPr="002A0CE6">
        <w:lastRenderedPageBreak/>
        <w:t>Reggie taught another positive affirmation to the question we encounter daily, “How are you, today?”</w:t>
      </w:r>
      <w:r w:rsidRPr="002A0CE6" w:rsidDel="00B62A95">
        <w:t xml:space="preserve"> </w:t>
      </w:r>
      <w:r w:rsidRPr="002A0CE6">
        <w:t>Rather than replying, “Fine” or something equally meaningless, the eternal student engaging in personal growth might enthusiastically respond,</w:t>
      </w:r>
      <w:r w:rsidRPr="002A0CE6" w:rsidDel="000E4532">
        <w:t xml:space="preserve"> </w:t>
      </w:r>
      <w:r w:rsidRPr="002A0CE6">
        <w:t xml:space="preserve">“I’m doing </w:t>
      </w:r>
      <w:proofErr w:type="gramStart"/>
      <w:r w:rsidRPr="002A0CE6">
        <w:t>better and better</w:t>
      </w:r>
      <w:proofErr w:type="gramEnd"/>
      <w:r w:rsidRPr="002A0CE6">
        <w:t>! Thanks for asking.” People are encouraged by positive affirmation. Entheos is contagious. This is also a road sign that you are among others engaged in personal growth. Learn from them.</w:t>
      </w:r>
    </w:p>
    <w:p w14:paraId="62ADCD3B" w14:textId="77777777" w:rsidR="00903339" w:rsidRPr="00614602" w:rsidRDefault="00903339" w:rsidP="00903339">
      <w:pPr>
        <w:pStyle w:val="A-BodyParagraph"/>
        <w:rPr>
          <w:rFonts w:eastAsia="Aptos"/>
          <w:kern w:val="0"/>
          <w14:ligatures w14:val="none"/>
        </w:rPr>
      </w:pPr>
      <w:r w:rsidRPr="00614602">
        <w:t xml:space="preserve">Perhaps because some wizards want us in the negative “stop” mentality. Many politicians and </w:t>
      </w:r>
      <w:proofErr w:type="gramStart"/>
      <w:r w:rsidRPr="00614602">
        <w:t>others in authority</w:t>
      </w:r>
      <w:proofErr w:type="gramEnd"/>
      <w:r w:rsidRPr="00614602">
        <w:t xml:space="preserve"> proclaim that we can’t move forward or achieve any success without them. That’s more waste-truth we orphans have been fed. Politicians</w:t>
      </w:r>
      <w:r>
        <w:t>,</w:t>
      </w:r>
      <w:r w:rsidRPr="00614602">
        <w:t xml:space="preserve"> like clergy or other leaders</w:t>
      </w:r>
      <w:r>
        <w:t>,</w:t>
      </w:r>
      <w:r w:rsidRPr="00614602">
        <w:t xml:space="preserve"> are important to lead their people to confidence in </w:t>
      </w:r>
      <w:r>
        <w:t>thei</w:t>
      </w:r>
      <w:r w:rsidRPr="00614602">
        <w:t>r own gifts and potential to serve others.</w:t>
      </w:r>
    </w:p>
    <w:p w14:paraId="40A72B79" w14:textId="77777777" w:rsidR="00903339" w:rsidRPr="002A0CE6" w:rsidRDefault="00903339" w:rsidP="00903339">
      <w:pPr>
        <w:pStyle w:val="A-BodyParagraph"/>
      </w:pPr>
      <w:r w:rsidRPr="002A0CE6">
        <w:t>On the wall in my bedroom in 1963 and in my office today is a picture of President John F Kennedy. On the picture is one of his famous quotes from his 1961 Inaugural speech. It states</w:t>
      </w:r>
      <w:r w:rsidRPr="002A0CE6" w:rsidDel="00EB41F8">
        <w:t xml:space="preserve"> </w:t>
      </w:r>
      <w:r w:rsidRPr="002A0CE6">
        <w:t xml:space="preserve">how being American is defined for any ethnicity. </w:t>
      </w:r>
      <w:r w:rsidRPr="002A0CE6">
        <w:rPr>
          <w:i/>
          <w:iCs/>
        </w:rPr>
        <w:t>“Ask not what your country can do for you. Ask what you can do for your country.”</w:t>
      </w:r>
      <w:r w:rsidRPr="002A0CE6">
        <w:t xml:space="preserve"> In my opinion, the politicians who have lost this focus should be voted out of office.</w:t>
      </w:r>
    </w:p>
    <w:p w14:paraId="683B9A7F" w14:textId="77777777" w:rsidR="00903339" w:rsidRPr="002A0CE6" w:rsidRDefault="00903339" w:rsidP="00903339">
      <w:pPr>
        <w:pStyle w:val="A-BodyParagraph"/>
      </w:pPr>
      <w:r w:rsidRPr="002A0CE6">
        <w:t>Speaking of John F Kennedy, his younger brother, Robert F Kennedy, and Dr Martin Luther King, were all assassinated. More evidence appears to point to US government conspiracies, according to today’s science and technology. It appears some government wizards lied to the American people. Can Americans trust their government? It appears we need to wake up and clean up those bureaucrats deceiving us.</w:t>
      </w:r>
    </w:p>
    <w:p w14:paraId="51A2D64C" w14:textId="77777777" w:rsidR="00903339" w:rsidRPr="002A0CE6" w:rsidRDefault="00903339" w:rsidP="00903339">
      <w:pPr>
        <w:pStyle w:val="A-BodyParagraph"/>
      </w:pPr>
      <w:r w:rsidRPr="002A0CE6">
        <w:t xml:space="preserve"> New government findings show a growing body of evidence suggesting that the</w:t>
      </w:r>
      <w:r>
        <w:t xml:space="preserve"> assassination</w:t>
      </w:r>
      <w:r w:rsidRPr="002A0CE6">
        <w:t xml:space="preserve"> “lone wolf” narratives may not tell the whole story. This has led many to believe that key details were withheld </w:t>
      </w:r>
      <w:proofErr w:type="gramStart"/>
      <w:r w:rsidRPr="002A0CE6">
        <w:t>from</w:t>
      </w:r>
      <w:proofErr w:type="gramEnd"/>
      <w:r w:rsidRPr="002A0CE6">
        <w:t xml:space="preserve"> the public. Because we are educational influencers, all of you discerning students reading this book should watch another movie about the life of Robert F Kennedy Jr. This documentary can be found in Angel Studios’ library titled </w:t>
      </w:r>
      <w:r w:rsidRPr="002A0CE6">
        <w:rPr>
          <w:i/>
          <w:iCs/>
        </w:rPr>
        <w:t>RFK: Legacy.</w:t>
      </w:r>
    </w:p>
    <w:p w14:paraId="6F040B7B" w14:textId="77777777" w:rsidR="00903339" w:rsidRDefault="00903339" w:rsidP="00903339">
      <w:pPr>
        <w:pStyle w:val="A-BodyParagraph"/>
      </w:pPr>
      <w:r w:rsidRPr="002A0CE6">
        <w:t xml:space="preserve">In this video, you will come to know a man of wealth and privilege. Bobby Kennedy Sr was the Attorney General under his brother John’s Presidency. His father’s tragic death occurred when Robert was only fourteen years old. That event alone </w:t>
      </w:r>
      <w:r>
        <w:t>seemed to</w:t>
      </w:r>
      <w:r w:rsidRPr="002A0CE6">
        <w:t xml:space="preserve"> initiate enough depression for him to become a destitute hobo riding railway freight cars and addicted to drugs.</w:t>
      </w:r>
    </w:p>
    <w:p w14:paraId="093960C7" w14:textId="77777777" w:rsidR="00903339" w:rsidRPr="002A0CE6" w:rsidRDefault="00903339" w:rsidP="00903339">
      <w:pPr>
        <w:pStyle w:val="A-BodyParagraph"/>
      </w:pPr>
      <w:r w:rsidRPr="002A0CE6">
        <w:t>Instead, as a lover of nature and waterways, he became the most successful environmental lawyer America has ever seen and is helping to shine the light of truth on government</w:t>
      </w:r>
      <w:r>
        <w:t xml:space="preserve"> ignorance of waterway pollution. Now he is focused on</w:t>
      </w:r>
      <w:r w:rsidRPr="002A0CE6">
        <w:t xml:space="preserve"> medical injustices that are keeping America the least healthy we have ever been. In world history, the truth educators are the ones most targeted by deceivers wanting us to accept </w:t>
      </w:r>
      <w:r>
        <w:t>waste-truth</w:t>
      </w:r>
      <w:r w:rsidRPr="002A0CE6">
        <w:t>.</w:t>
      </w:r>
      <w:r>
        <w:t xml:space="preserve"> These formative years allowed me to experience being adopted into the Kingdom of Love Truth for the first time. I needed it to better adapt to future unpleasant life growth events.</w:t>
      </w:r>
    </w:p>
    <w:p w14:paraId="794265C4" w14:textId="77777777" w:rsidR="00903339" w:rsidRPr="002A0CE6" w:rsidRDefault="00903339" w:rsidP="00903339">
      <w:pPr>
        <w:pStyle w:val="A-BodyParagraph"/>
      </w:pPr>
      <w:r w:rsidRPr="002A0CE6">
        <w:t xml:space="preserve">After all these positive </w:t>
      </w:r>
      <w:r w:rsidRPr="002A0CE6" w:rsidDel="00D91D2D">
        <w:t>experiences</w:t>
      </w:r>
      <w:r w:rsidRPr="002A0CE6">
        <w:t xml:space="preserve"> ... life hit me harshly. Bankruptcy. Divorce. Shame. Loss. My sister Alice passed away at age thirty-seven—far too young. My business dreams crumbled. My car was repossessed. Utilities were cut off. My sense of identity is unraveled.</w:t>
      </w:r>
    </w:p>
    <w:p w14:paraId="0347083E" w14:textId="77777777" w:rsidR="00903339" w:rsidRPr="002A0CE6" w:rsidRDefault="00903339" w:rsidP="00903339">
      <w:pPr>
        <w:pStyle w:val="A-BodyParagraph"/>
      </w:pPr>
      <w:r w:rsidRPr="002A0CE6">
        <w:t>That was the moment I realized: It’s not just about where you are. It’s about whose you are.</w:t>
      </w:r>
    </w:p>
    <w:p w14:paraId="5713E5B3" w14:textId="77777777" w:rsidR="00903339" w:rsidRPr="002A0CE6" w:rsidRDefault="00903339" w:rsidP="00903339">
      <w:pPr>
        <w:pStyle w:val="A-Subtitle"/>
      </w:pPr>
      <w:r w:rsidRPr="002A0CE6">
        <w:t>The Deepest Wound</w:t>
      </w:r>
    </w:p>
    <w:p w14:paraId="315FE031" w14:textId="77777777" w:rsidR="00903339" w:rsidRPr="002A0CE6" w:rsidRDefault="00903339" w:rsidP="00903339">
      <w:pPr>
        <w:pStyle w:val="A-FirstParagraph"/>
      </w:pPr>
      <w:r w:rsidRPr="002A0CE6">
        <w:t>Being spiritually orphaned isn’t just about pain;</w:t>
      </w:r>
      <w:r w:rsidRPr="002A0CE6" w:rsidDel="00961322">
        <w:t xml:space="preserve"> </w:t>
      </w:r>
      <w:r w:rsidRPr="002A0CE6">
        <w:t>it’s about disconnection. When you don’t know where you come from or what you’re here for, life becomes a game of survival. You hustle to matter. You strive to be enough. You build walls around your heart, hoping they’ll keep the loneliness out.</w:t>
      </w:r>
    </w:p>
    <w:p w14:paraId="46289250" w14:textId="77777777" w:rsidR="00903339" w:rsidRPr="002A0CE6" w:rsidRDefault="00903339" w:rsidP="00903339">
      <w:pPr>
        <w:pStyle w:val="A-BodyParagraph"/>
      </w:pPr>
      <w:r w:rsidRPr="002A0CE6">
        <w:t xml:space="preserve">And then, like Dorothy, something cracks open—maybe a storm, maybe a loss, maybe a moment of clarity—and you realize you’ve been trying to get “home” your entire life. Haven’t </w:t>
      </w:r>
      <w:r w:rsidRPr="002A0CE6">
        <w:lastRenderedPageBreak/>
        <w:t>most all on Earth experienced pain or suffering during our innocent childhoods? Did you ever wish we might get a do-over? You are here not by accident, but by God’s grace for that do-over. Not just physically. But emotionally. Spiritually. Eternally.</w:t>
      </w:r>
    </w:p>
    <w:p w14:paraId="1D81F117" w14:textId="77777777" w:rsidR="00903339" w:rsidRPr="002A0CE6" w:rsidRDefault="00903339" w:rsidP="00903339">
      <w:pPr>
        <w:pStyle w:val="A-Subtitle"/>
      </w:pPr>
      <w:r w:rsidRPr="002A0CE6">
        <w:t>A New Kind of Adoption</w:t>
      </w:r>
    </w:p>
    <w:p w14:paraId="1D0AB3A8" w14:textId="77777777" w:rsidR="00903339" w:rsidRPr="002A0CE6" w:rsidRDefault="00903339" w:rsidP="00903339">
      <w:pPr>
        <w:pStyle w:val="A-FirstParagraph"/>
      </w:pPr>
      <w:r w:rsidRPr="002A0CE6">
        <w:t xml:space="preserve">During those two years of New SELF Improvement, I knew the Gospel of Prophet Yahshua was a SELF improvement guide. I listened to the audio twenty-four times through, from Matthew to Revelation, and it’s not boring but </w:t>
      </w:r>
      <w:r w:rsidRPr="002A0CE6" w:rsidDel="00B063DE">
        <w:t>eye</w:t>
      </w:r>
      <w:r w:rsidRPr="002A0CE6">
        <w:t>-opening, but that accomplishment does not make me more spiritual or more holy or more saved. But it helped me to see Truth amid the world’s FEARs.</w:t>
      </w:r>
    </w:p>
    <w:p w14:paraId="3E9B05A1" w14:textId="77777777" w:rsidR="00903339" w:rsidRPr="002A0CE6" w:rsidRDefault="00903339" w:rsidP="00903339">
      <w:pPr>
        <w:pStyle w:val="A-BodyParagraph"/>
      </w:pPr>
      <w:r w:rsidRPr="002A0CE6">
        <w:t>One of the most healing revelations of my life came, not from a church service or theology book, but from reading scripture with fresh eyes and an open heart.</w:t>
      </w:r>
    </w:p>
    <w:p w14:paraId="5C33C3E8" w14:textId="77777777" w:rsidR="00903339" w:rsidRPr="002A0CE6" w:rsidRDefault="00903339" w:rsidP="00903339">
      <w:pPr>
        <w:pStyle w:val="A-BodyParagraph"/>
      </w:pPr>
      <w:r w:rsidRPr="002A0CE6">
        <w:t>While</w:t>
      </w:r>
      <w:r w:rsidRPr="002A0CE6" w:rsidDel="00B4176B">
        <w:t xml:space="preserve"> </w:t>
      </w:r>
      <w:r>
        <w:t xml:space="preserve">I was </w:t>
      </w:r>
      <w:r w:rsidRPr="002A0CE6">
        <w:t>nearing the end of writing this book from 2024 to 2025, my love for a new, highly popular sport, pickleball, was interrupted when I began to experience</w:t>
      </w:r>
      <w:r w:rsidRPr="002A0CE6" w:rsidDel="00B4176B">
        <w:t xml:space="preserve"> </w:t>
      </w:r>
      <w:r w:rsidRPr="002A0CE6">
        <w:t xml:space="preserve">shortness of breath. While visiting our retired ER physician friend in Pennsylvania, </w:t>
      </w:r>
      <w:r w:rsidRPr="002A0CE6" w:rsidDel="00115C6F">
        <w:t xml:space="preserve">Harry </w:t>
      </w:r>
      <w:r w:rsidRPr="002A0CE6">
        <w:t xml:space="preserve">urged me to see my local ER as soon as I returned home, which I did. </w:t>
      </w:r>
    </w:p>
    <w:p w14:paraId="48EF93FE" w14:textId="77777777" w:rsidR="00903339" w:rsidRPr="002A0CE6" w:rsidRDefault="00903339" w:rsidP="00903339">
      <w:pPr>
        <w:pStyle w:val="A-BodyParagraph"/>
      </w:pPr>
      <w:r w:rsidRPr="002A0CE6">
        <w:t>My heart was pumping weakly</w:t>
      </w:r>
      <w:r>
        <w:t xml:space="preserve"> in November 2024</w:t>
      </w:r>
      <w:r w:rsidRPr="002A0CE6">
        <w:t xml:space="preserve">, causing fluid buildup and limiting my ability to </w:t>
      </w:r>
      <w:r>
        <w:t>remain active</w:t>
      </w:r>
      <w:r w:rsidRPr="002A0CE6">
        <w:t xml:space="preserve">. I did most of everything I was told for a few months but eventually stopped the medications. </w:t>
      </w:r>
      <w:r>
        <w:t>M</w:t>
      </w:r>
      <w:r w:rsidRPr="002A0CE6">
        <w:t>onths later, during a</w:t>
      </w:r>
      <w:r>
        <w:t xml:space="preserve"> June</w:t>
      </w:r>
      <w:r w:rsidRPr="002A0CE6">
        <w:t xml:space="preserve"> trip to attend a fraternity brother</w:t>
      </w:r>
      <w:r>
        <w:t xml:space="preserve"> Chuck’s second</w:t>
      </w:r>
      <w:r w:rsidRPr="002A0CE6">
        <w:t xml:space="preserve"> wedding in White Bear Lake, MN, I was getting</w:t>
      </w:r>
      <w:r>
        <w:t xml:space="preserve"> quickly</w:t>
      </w:r>
      <w:r w:rsidRPr="002A0CE6">
        <w:t xml:space="preserve"> winded walking short distances. Before the end of our trip, my mother passed away at ninety years old, adding more stress to my heart.</w:t>
      </w:r>
    </w:p>
    <w:p w14:paraId="2A0D42A7" w14:textId="77777777" w:rsidR="00903339" w:rsidRPr="00E410D7" w:rsidRDefault="00903339" w:rsidP="00903339">
      <w:pPr>
        <w:pStyle w:val="A-BodyParagraph"/>
      </w:pPr>
      <w:r>
        <w:t>Mom, having been widowed for seven years, was where she wanted to be—with her youngest daughter, who left us when she was only thirty-seven. Then her spouse, my father, Tom, left us in 2018. My grief was brief, knowing her preferences. Returning to Virginia, I walked into the ER again, where I was diagnosed with bilateral (saddle) pulmonary embolism, which means blood clots in both lungs. I was procrastinating this book's completion too much, and I believe this was my final “wake-up and be fruitful” call. I still need complete freedom from FEAR like you.</w:t>
      </w:r>
    </w:p>
    <w:p w14:paraId="59C2D02A" w14:textId="77777777" w:rsidR="00903339" w:rsidRPr="002A0CE6" w:rsidRDefault="00903339" w:rsidP="00903339">
      <w:pPr>
        <w:pStyle w:val="A-BodyParagraph"/>
      </w:pPr>
      <w:r w:rsidRPr="002A0CE6">
        <w:t>This</w:t>
      </w:r>
      <w:r w:rsidRPr="002A0CE6" w:rsidDel="00D72F19">
        <w:t xml:space="preserve"> </w:t>
      </w:r>
      <w:r>
        <w:t xml:space="preserve">embolism </w:t>
      </w:r>
      <w:r w:rsidRPr="002A0CE6">
        <w:t xml:space="preserve">diagnosis kills most people affected. Medical technology and procedures have enabled us all to live longer, and I am grateful to every medical professional who serves me. I’m following the medical council this time because I don’t want my wife to be a </w:t>
      </w:r>
      <w:r w:rsidRPr="002A0CE6" w:rsidDel="006179E1">
        <w:t>double</w:t>
      </w:r>
      <w:r w:rsidRPr="002A0CE6">
        <w:t xml:space="preserve"> widow of two soulmates.</w:t>
      </w:r>
    </w:p>
    <w:p w14:paraId="21B8D0BF" w14:textId="77777777" w:rsidR="00903339" w:rsidRDefault="00903339" w:rsidP="00903339">
      <w:pPr>
        <w:pStyle w:val="A-BodyParagraph"/>
      </w:pPr>
      <w:r>
        <w:t>I also want to play pickleball, golf, jet ski, kayak, sail, snow ski, and travel regularly again, so I pray for a miraculous recovery science can’t explain. So far, no medical professional knows how or why my heart became temporarily weaker with a relatively healthy diet, normal low blood pressure, no diabetes or obesity, all my life. They don’t know why the left leg blood clots suddenly formed, moving to the lung vasculature. Restoration of good health, free from all medications, is expected. I have more work to do. I’m awake now.</w:t>
      </w:r>
    </w:p>
    <w:p w14:paraId="4A2D0208" w14:textId="77777777" w:rsidR="00903339" w:rsidRPr="00E410D7" w:rsidRDefault="00903339" w:rsidP="00903339">
      <w:pPr>
        <w:pStyle w:val="A-BodyParagraph"/>
      </w:pPr>
      <w:r>
        <w:t>Did my experiences with deep mental and physical relaxation along with positive self-talk speed my healing physically and spiritually. I have no doubt. I have meaning and purpose helping other enlightened souls desire to seek and find Truth. Discussions, honesty, and peaceful debate follow. Physical death is still our enemy, but it has been conquered as we learn in our journey to Truth.</w:t>
      </w:r>
    </w:p>
    <w:p w14:paraId="3BB3D428" w14:textId="77777777" w:rsidR="00903339" w:rsidRPr="002A0CE6" w:rsidRDefault="00903339" w:rsidP="00903339">
      <w:pPr>
        <w:pStyle w:val="A-BodyParagraph"/>
      </w:pPr>
      <w:r w:rsidRPr="002A0CE6">
        <w:t xml:space="preserve">Being a widow or a widower may not be much different from being an orphan. So many FEARs manifest in health emergencies, loss of loving parents, or significant others. That is why </w:t>
      </w:r>
      <w:r>
        <w:rPr>
          <w:i/>
          <w:iCs/>
        </w:rPr>
        <w:t xml:space="preserve">The Gospel, </w:t>
      </w:r>
      <w:r w:rsidRPr="0078485C">
        <w:t>aka</w:t>
      </w:r>
      <w:r>
        <w:rPr>
          <w:i/>
          <w:iCs/>
        </w:rPr>
        <w:t xml:space="preserve"> The Book of Love</w:t>
      </w:r>
      <w:r w:rsidRPr="002A0CE6">
        <w:t>, counsels us</w:t>
      </w:r>
      <w:r>
        <w:t xml:space="preserve"> all</w:t>
      </w:r>
      <w:r w:rsidRPr="002A0CE6">
        <w:t xml:space="preserve"> to meet the needs of widows and orphans.</w:t>
      </w:r>
    </w:p>
    <w:p w14:paraId="7CDEE7E8" w14:textId="77777777" w:rsidR="00903339" w:rsidRPr="002A0CE6" w:rsidRDefault="00903339" w:rsidP="00903339">
      <w:pPr>
        <w:pStyle w:val="A-BodyParagraph"/>
      </w:pPr>
      <w:r w:rsidRPr="002A0CE6">
        <w:t xml:space="preserve">One day, I hope this book and other home loan works of Perfect Home Guy will make it possible to build and support Perfect Love Homes for children. Homes for unwed mothers, babies, foster teens, and all children, loved and served by </w:t>
      </w:r>
      <w:r>
        <w:t>Agape</w:t>
      </w:r>
      <w:r w:rsidRPr="002A0CE6">
        <w:t xml:space="preserve"> faithful souls of all ages. God wants us </w:t>
      </w:r>
      <w:r w:rsidRPr="002A0CE6">
        <w:lastRenderedPageBreak/>
        <w:t xml:space="preserve">to adopt and </w:t>
      </w:r>
      <w:r w:rsidRPr="002A0CE6" w:rsidDel="00AC233F">
        <w:t xml:space="preserve">Love </w:t>
      </w:r>
      <w:r w:rsidRPr="002A0CE6">
        <w:t>as He does.</w:t>
      </w:r>
      <w:r>
        <w:t xml:space="preserve"> I also feel that widows are ideal volunteers or employees of Perfect Love Homes.</w:t>
      </w:r>
    </w:p>
    <w:p w14:paraId="0E73A645" w14:textId="77777777" w:rsidR="00903339" w:rsidRPr="002A0CE6" w:rsidRDefault="00903339" w:rsidP="00903339">
      <w:pPr>
        <w:pStyle w:val="A-BodyParagraph"/>
      </w:pPr>
      <w:r w:rsidRPr="002A0CE6">
        <w:t xml:space="preserve">Are we feeling sorry for ourselves because we </w:t>
      </w:r>
      <w:r>
        <w:t>don’t feel</w:t>
      </w:r>
      <w:r w:rsidRPr="002A0CE6">
        <w:t xml:space="preserve"> loved, respected, heard, given enough</w:t>
      </w:r>
      <w:r>
        <w:t>?</w:t>
      </w:r>
      <w:r w:rsidRPr="002A0CE6">
        <w:t xml:space="preserve"> </w:t>
      </w:r>
      <w:r>
        <w:t xml:space="preserve">Do we measure this in </w:t>
      </w:r>
      <w:r w:rsidRPr="002A0CE6">
        <w:t>proportio</w:t>
      </w:r>
      <w:r>
        <w:t>n to</w:t>
      </w:r>
      <w:r w:rsidRPr="002A0CE6">
        <w:t xml:space="preserve"> others who are</w:t>
      </w:r>
      <w:r>
        <w:t xml:space="preserve"> more</w:t>
      </w:r>
      <w:r w:rsidRPr="002A0CE6">
        <w:t xml:space="preserve"> educated, beautiful, lucky, enthusiastic, </w:t>
      </w:r>
      <w:r>
        <w:t xml:space="preserve">successful, </w:t>
      </w:r>
      <w:r w:rsidRPr="002A0CE6">
        <w:t>or any other flaw</w:t>
      </w:r>
      <w:r>
        <w:t>s</w:t>
      </w:r>
      <w:r w:rsidRPr="002A0CE6">
        <w:t xml:space="preserve"> we carry daily</w:t>
      </w:r>
      <w:r>
        <w:t>?</w:t>
      </w:r>
      <w:r w:rsidRPr="002A0CE6">
        <w:t xml:space="preserve"> Then watch the story of Australian Nick Vujicic, who was born with no arms and legs.</w:t>
      </w:r>
    </w:p>
    <w:p w14:paraId="05BE69A1" w14:textId="77777777" w:rsidR="00903339" w:rsidRPr="002A0CE6" w:rsidRDefault="00903339" w:rsidP="00903339">
      <w:pPr>
        <w:pStyle w:val="A-BodyParagraph"/>
      </w:pPr>
      <w:r w:rsidRPr="002A0CE6">
        <w:t>Watch his story and stop crying, blaming, and feeling like a victim. We all know nothing of hardship compared to him. Nick’s best friend’s story is similar.</w:t>
      </w:r>
      <w:r>
        <w:t xml:space="preserve"> Watch his story and learn the identity of his best friend.</w:t>
      </w:r>
      <w:r w:rsidRPr="002A0CE6">
        <w:t xml:space="preserve"> </w:t>
      </w:r>
      <w:r>
        <w:t>Nick</w:t>
      </w:r>
      <w:r w:rsidRPr="002A0CE6">
        <w:t xml:space="preserve"> once hated life,</w:t>
      </w:r>
      <w:r>
        <w:t xml:space="preserve"> tried to extinguish it,</w:t>
      </w:r>
      <w:r w:rsidRPr="002A0CE6">
        <w:t xml:space="preserve"> and now he knows he was born for a purpose, like you, with all your flaws. </w:t>
      </w:r>
      <w:r>
        <w:t>For a</w:t>
      </w:r>
      <w:r w:rsidRPr="002A0CE6">
        <w:t xml:space="preserve"> time such as this. Sharing his love with you.</w:t>
      </w:r>
    </w:p>
    <w:p w14:paraId="74E700AE" w14:textId="77777777" w:rsidR="00903339" w:rsidRPr="002A0CE6" w:rsidRDefault="00903339" w:rsidP="00903339">
      <w:pPr>
        <w:pStyle w:val="A-BodyParagraph"/>
      </w:pPr>
      <w:r w:rsidRPr="002A0CE6">
        <w:t>The Spirit we receive does not make us slaves to FEAR again; rather, the Spirit we received brought us to be declared adopted sons and daughters of the source and creator of all Love.</w:t>
      </w:r>
    </w:p>
    <w:p w14:paraId="5D120015" w14:textId="77777777" w:rsidR="00903339" w:rsidRPr="002A0CE6" w:rsidRDefault="00903339" w:rsidP="00903339">
      <w:pPr>
        <w:pStyle w:val="A-BodyParagraph"/>
      </w:pPr>
      <w:r w:rsidRPr="002A0CE6">
        <w:t>That word—</w:t>
      </w:r>
      <w:r w:rsidRPr="002A0CE6">
        <w:rPr>
          <w:i/>
          <w:iCs/>
        </w:rPr>
        <w:t>adoption</w:t>
      </w:r>
      <w:r w:rsidRPr="002A0CE6">
        <w:t xml:space="preserve">—wrecked me in the best way. It told me I wasn’t a lost soul hoping to impress a distant deity. I was chosen. Claimed. Loved. </w:t>
      </w:r>
      <w:proofErr w:type="gramStart"/>
      <w:r w:rsidRPr="002A0CE6">
        <w:t>Welcomed</w:t>
      </w:r>
      <w:proofErr w:type="gramEnd"/>
      <w:r w:rsidRPr="002A0CE6">
        <w:t xml:space="preserve"> home. That’s the offer on the table for every one of us: not just forgiveness, not just freedom, but </w:t>
      </w:r>
      <w:r w:rsidRPr="002A0CE6">
        <w:rPr>
          <w:i/>
          <w:iCs/>
        </w:rPr>
        <w:t>family</w:t>
      </w:r>
      <w:r w:rsidRPr="002A0CE6">
        <w:t>.</w:t>
      </w:r>
    </w:p>
    <w:p w14:paraId="1699FCA0" w14:textId="77777777" w:rsidR="00903339" w:rsidRPr="002A0CE6" w:rsidRDefault="00903339" w:rsidP="00903339">
      <w:pPr>
        <w:pStyle w:val="A-BodyParagraph"/>
      </w:pPr>
      <w:r w:rsidRPr="002A0CE6">
        <w:t>You’re not just tolerated by God—you’re delighted in.</w:t>
      </w:r>
    </w:p>
    <w:p w14:paraId="2C7D352E" w14:textId="77777777" w:rsidR="00903339" w:rsidRPr="002A0CE6" w:rsidRDefault="00903339" w:rsidP="00903339">
      <w:pPr>
        <w:pStyle w:val="A-BodyParagraph"/>
      </w:pPr>
      <w:r w:rsidRPr="002A0CE6">
        <w:t>You’re not just rescued—you’re received.</w:t>
      </w:r>
    </w:p>
    <w:p w14:paraId="5A6E023F" w14:textId="77777777" w:rsidR="00903339" w:rsidRPr="002A0CE6" w:rsidRDefault="00903339" w:rsidP="00903339">
      <w:pPr>
        <w:pStyle w:val="A-BodyParagraph"/>
      </w:pPr>
      <w:r w:rsidRPr="002A0CE6">
        <w:t xml:space="preserve">You’re not just </w:t>
      </w:r>
      <w:proofErr w:type="gramStart"/>
      <w:r w:rsidRPr="002A0CE6">
        <w:t>redeemed—</w:t>
      </w:r>
      <w:proofErr w:type="gramEnd"/>
      <w:r w:rsidRPr="002A0CE6">
        <w:t>you’re renamed.</w:t>
      </w:r>
    </w:p>
    <w:p w14:paraId="4959113D" w14:textId="77777777" w:rsidR="00903339" w:rsidRPr="002A0CE6" w:rsidRDefault="00903339" w:rsidP="00903339">
      <w:pPr>
        <w:pStyle w:val="A-Subtitle"/>
      </w:pPr>
      <w:r w:rsidRPr="002A0CE6">
        <w:t>The Freedom of Knowing Where You Belong</w:t>
      </w:r>
    </w:p>
    <w:p w14:paraId="78F72FA4" w14:textId="77777777" w:rsidR="00903339" w:rsidRPr="002A0CE6" w:rsidRDefault="00903339" w:rsidP="00903339">
      <w:pPr>
        <w:pStyle w:val="A-FirstParagraph"/>
      </w:pPr>
      <w:r w:rsidRPr="002A0CE6">
        <w:t>When Dorothy realized she had the power to return home all along, it wasn’t just a plot twist. It was a revelation.</w:t>
      </w:r>
    </w:p>
    <w:p w14:paraId="3DEBA8A7" w14:textId="77777777" w:rsidR="00903339" w:rsidRPr="002A0CE6" w:rsidRDefault="00903339" w:rsidP="00903339">
      <w:pPr>
        <w:pStyle w:val="A-BodyParagraph"/>
      </w:pPr>
      <w:r w:rsidRPr="002A0CE6">
        <w:t>She didn’t need Oz to fix her.</w:t>
      </w:r>
    </w:p>
    <w:p w14:paraId="14B1F519" w14:textId="77777777" w:rsidR="00903339" w:rsidRPr="002A0CE6" w:rsidRDefault="00903339" w:rsidP="00903339">
      <w:pPr>
        <w:pStyle w:val="A-BodyParagraph"/>
      </w:pPr>
      <w:r w:rsidRPr="002A0CE6">
        <w:t xml:space="preserve">She didn’t need someone else to </w:t>
      </w:r>
      <w:proofErr w:type="gramStart"/>
      <w:r w:rsidRPr="002A0CE6">
        <w:t>crown</w:t>
      </w:r>
      <w:proofErr w:type="gramEnd"/>
      <w:r w:rsidRPr="002A0CE6">
        <w:t xml:space="preserve"> her.</w:t>
      </w:r>
    </w:p>
    <w:p w14:paraId="0A147F2D" w14:textId="77777777" w:rsidR="00903339" w:rsidRPr="002A0CE6" w:rsidRDefault="00903339" w:rsidP="00903339">
      <w:pPr>
        <w:pStyle w:val="A-BodyParagraph"/>
      </w:pPr>
      <w:r w:rsidRPr="002A0CE6">
        <w:t>She just needed to remember who she was … and where she belonged.</w:t>
      </w:r>
    </w:p>
    <w:p w14:paraId="4F5F9293" w14:textId="77777777" w:rsidR="00903339" w:rsidRPr="002A0CE6" w:rsidRDefault="00903339" w:rsidP="00903339">
      <w:pPr>
        <w:pStyle w:val="A-BodyParagraph"/>
      </w:pPr>
      <w:r w:rsidRPr="002A0CE6">
        <w:t>It’s the same for us.</w:t>
      </w:r>
    </w:p>
    <w:p w14:paraId="2086F835" w14:textId="77777777" w:rsidR="00903339" w:rsidRPr="002A0CE6" w:rsidRDefault="00903339" w:rsidP="00903339">
      <w:pPr>
        <w:pStyle w:val="A-BodyParagraph"/>
      </w:pPr>
      <w:r w:rsidRPr="002A0CE6">
        <w:t>We keep looking for answers outside ourselves—in politics, movements, trends, gurus, substances, relationships. But the journey home always begins on the inside.</w:t>
      </w:r>
    </w:p>
    <w:p w14:paraId="74ECC4D2" w14:textId="77777777" w:rsidR="00903339" w:rsidRPr="002A0CE6" w:rsidRDefault="00903339" w:rsidP="00903339">
      <w:pPr>
        <w:pStyle w:val="A-BodyParagraph"/>
      </w:pPr>
      <w:r w:rsidRPr="002A0CE6">
        <w:t>Because home isn’t a place on a map—it’s a state of being in Love with the one who loved us first.</w:t>
      </w:r>
    </w:p>
    <w:p w14:paraId="7E5C9501" w14:textId="77777777" w:rsidR="0041332E" w:rsidRDefault="0041332E"/>
    <w:sectPr w:rsidR="00413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0F9"/>
    <w:multiLevelType w:val="hybridMultilevel"/>
    <w:tmpl w:val="A7B4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2AC"/>
    <w:multiLevelType w:val="hybridMultilevel"/>
    <w:tmpl w:val="9E6C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2458"/>
    <w:multiLevelType w:val="hybridMultilevel"/>
    <w:tmpl w:val="F7BC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E5A72"/>
    <w:multiLevelType w:val="hybridMultilevel"/>
    <w:tmpl w:val="36C22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3543B"/>
    <w:multiLevelType w:val="hybridMultilevel"/>
    <w:tmpl w:val="5F549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3369DB"/>
    <w:multiLevelType w:val="hybridMultilevel"/>
    <w:tmpl w:val="6EBC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B2704"/>
    <w:multiLevelType w:val="hybridMultilevel"/>
    <w:tmpl w:val="FF12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91837"/>
    <w:multiLevelType w:val="hybridMultilevel"/>
    <w:tmpl w:val="3614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652FA"/>
    <w:multiLevelType w:val="hybridMultilevel"/>
    <w:tmpl w:val="256A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22CF8"/>
    <w:multiLevelType w:val="hybridMultilevel"/>
    <w:tmpl w:val="C72A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C11C3"/>
    <w:multiLevelType w:val="hybridMultilevel"/>
    <w:tmpl w:val="516C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05F22"/>
    <w:multiLevelType w:val="hybridMultilevel"/>
    <w:tmpl w:val="082264E0"/>
    <w:lvl w:ilvl="0" w:tplc="57EAFFF4">
      <w:start w:val="1"/>
      <w:numFmt w:val="bullet"/>
      <w:lvlText w:val=""/>
      <w:lvlJc w:val="left"/>
      <w:pPr>
        <w:ind w:left="720" w:hanging="360"/>
      </w:pPr>
      <w:rPr>
        <w:rFonts w:ascii="Symbol" w:hAnsi="Symbol" w:hint="default"/>
      </w:rPr>
    </w:lvl>
    <w:lvl w:ilvl="1" w:tplc="CAEAEC36">
      <w:start w:val="1"/>
      <w:numFmt w:val="bullet"/>
      <w:lvlText w:val="o"/>
      <w:lvlJc w:val="left"/>
      <w:pPr>
        <w:ind w:left="1440" w:hanging="360"/>
      </w:pPr>
      <w:rPr>
        <w:rFonts w:ascii="Courier New" w:hAnsi="Courier New" w:hint="default"/>
      </w:rPr>
    </w:lvl>
    <w:lvl w:ilvl="2" w:tplc="8084C08A">
      <w:start w:val="1"/>
      <w:numFmt w:val="bullet"/>
      <w:lvlText w:val=""/>
      <w:lvlJc w:val="left"/>
      <w:pPr>
        <w:ind w:left="2160" w:hanging="360"/>
      </w:pPr>
      <w:rPr>
        <w:rFonts w:ascii="Wingdings" w:hAnsi="Wingdings" w:hint="default"/>
      </w:rPr>
    </w:lvl>
    <w:lvl w:ilvl="3" w:tplc="DE62DEE6">
      <w:start w:val="1"/>
      <w:numFmt w:val="bullet"/>
      <w:lvlText w:val=""/>
      <w:lvlJc w:val="left"/>
      <w:pPr>
        <w:ind w:left="2880" w:hanging="360"/>
      </w:pPr>
      <w:rPr>
        <w:rFonts w:ascii="Symbol" w:hAnsi="Symbol" w:hint="default"/>
      </w:rPr>
    </w:lvl>
    <w:lvl w:ilvl="4" w:tplc="DC7290A4">
      <w:start w:val="1"/>
      <w:numFmt w:val="bullet"/>
      <w:lvlText w:val="o"/>
      <w:lvlJc w:val="left"/>
      <w:pPr>
        <w:ind w:left="3600" w:hanging="360"/>
      </w:pPr>
      <w:rPr>
        <w:rFonts w:ascii="Courier New" w:hAnsi="Courier New" w:hint="default"/>
      </w:rPr>
    </w:lvl>
    <w:lvl w:ilvl="5" w:tplc="858E0AAA">
      <w:start w:val="1"/>
      <w:numFmt w:val="bullet"/>
      <w:lvlText w:val=""/>
      <w:lvlJc w:val="left"/>
      <w:pPr>
        <w:ind w:left="4320" w:hanging="360"/>
      </w:pPr>
      <w:rPr>
        <w:rFonts w:ascii="Wingdings" w:hAnsi="Wingdings" w:hint="default"/>
      </w:rPr>
    </w:lvl>
    <w:lvl w:ilvl="6" w:tplc="9C4A605A">
      <w:start w:val="1"/>
      <w:numFmt w:val="bullet"/>
      <w:lvlText w:val=""/>
      <w:lvlJc w:val="left"/>
      <w:pPr>
        <w:ind w:left="5040" w:hanging="360"/>
      </w:pPr>
      <w:rPr>
        <w:rFonts w:ascii="Symbol" w:hAnsi="Symbol" w:hint="default"/>
      </w:rPr>
    </w:lvl>
    <w:lvl w:ilvl="7" w:tplc="CACEDD42">
      <w:start w:val="1"/>
      <w:numFmt w:val="bullet"/>
      <w:lvlText w:val="o"/>
      <w:lvlJc w:val="left"/>
      <w:pPr>
        <w:ind w:left="5760" w:hanging="360"/>
      </w:pPr>
      <w:rPr>
        <w:rFonts w:ascii="Courier New" w:hAnsi="Courier New" w:hint="default"/>
      </w:rPr>
    </w:lvl>
    <w:lvl w:ilvl="8" w:tplc="CE867D9C">
      <w:start w:val="1"/>
      <w:numFmt w:val="bullet"/>
      <w:lvlText w:val=""/>
      <w:lvlJc w:val="left"/>
      <w:pPr>
        <w:ind w:left="6480" w:hanging="360"/>
      </w:pPr>
      <w:rPr>
        <w:rFonts w:ascii="Wingdings" w:hAnsi="Wingdings" w:hint="default"/>
      </w:rPr>
    </w:lvl>
  </w:abstractNum>
  <w:abstractNum w:abstractNumId="12" w15:restartNumberingAfterBreak="0">
    <w:nsid w:val="3A23226C"/>
    <w:multiLevelType w:val="hybridMultilevel"/>
    <w:tmpl w:val="8E9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C7477"/>
    <w:multiLevelType w:val="hybridMultilevel"/>
    <w:tmpl w:val="7EF4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138FD"/>
    <w:multiLevelType w:val="hybridMultilevel"/>
    <w:tmpl w:val="2762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C9F02"/>
    <w:multiLevelType w:val="hybridMultilevel"/>
    <w:tmpl w:val="BA2CD248"/>
    <w:lvl w:ilvl="0" w:tplc="B002E216">
      <w:start w:val="1"/>
      <w:numFmt w:val="bullet"/>
      <w:lvlText w:val=""/>
      <w:lvlJc w:val="left"/>
      <w:pPr>
        <w:ind w:left="720" w:hanging="360"/>
      </w:pPr>
      <w:rPr>
        <w:rFonts w:ascii="Symbol" w:hAnsi="Symbol" w:hint="default"/>
      </w:rPr>
    </w:lvl>
    <w:lvl w:ilvl="1" w:tplc="055A8B22">
      <w:start w:val="1"/>
      <w:numFmt w:val="bullet"/>
      <w:lvlText w:val="o"/>
      <w:lvlJc w:val="left"/>
      <w:pPr>
        <w:ind w:left="1440" w:hanging="360"/>
      </w:pPr>
      <w:rPr>
        <w:rFonts w:ascii="Courier New" w:hAnsi="Courier New" w:hint="default"/>
      </w:rPr>
    </w:lvl>
    <w:lvl w:ilvl="2" w:tplc="3F98206C">
      <w:start w:val="1"/>
      <w:numFmt w:val="bullet"/>
      <w:lvlText w:val=""/>
      <w:lvlJc w:val="left"/>
      <w:pPr>
        <w:ind w:left="2160" w:hanging="360"/>
      </w:pPr>
      <w:rPr>
        <w:rFonts w:ascii="Wingdings" w:hAnsi="Wingdings" w:hint="default"/>
      </w:rPr>
    </w:lvl>
    <w:lvl w:ilvl="3" w:tplc="32EAA494">
      <w:start w:val="1"/>
      <w:numFmt w:val="bullet"/>
      <w:lvlText w:val=""/>
      <w:lvlJc w:val="left"/>
      <w:pPr>
        <w:ind w:left="2880" w:hanging="360"/>
      </w:pPr>
      <w:rPr>
        <w:rFonts w:ascii="Symbol" w:hAnsi="Symbol" w:hint="default"/>
      </w:rPr>
    </w:lvl>
    <w:lvl w:ilvl="4" w:tplc="44747EB4">
      <w:start w:val="1"/>
      <w:numFmt w:val="bullet"/>
      <w:lvlText w:val="o"/>
      <w:lvlJc w:val="left"/>
      <w:pPr>
        <w:ind w:left="3600" w:hanging="360"/>
      </w:pPr>
      <w:rPr>
        <w:rFonts w:ascii="Courier New" w:hAnsi="Courier New" w:hint="default"/>
      </w:rPr>
    </w:lvl>
    <w:lvl w:ilvl="5" w:tplc="58E23642">
      <w:start w:val="1"/>
      <w:numFmt w:val="bullet"/>
      <w:lvlText w:val=""/>
      <w:lvlJc w:val="left"/>
      <w:pPr>
        <w:ind w:left="4320" w:hanging="360"/>
      </w:pPr>
      <w:rPr>
        <w:rFonts w:ascii="Wingdings" w:hAnsi="Wingdings" w:hint="default"/>
      </w:rPr>
    </w:lvl>
    <w:lvl w:ilvl="6" w:tplc="08F63F66">
      <w:start w:val="1"/>
      <w:numFmt w:val="bullet"/>
      <w:lvlText w:val=""/>
      <w:lvlJc w:val="left"/>
      <w:pPr>
        <w:ind w:left="5040" w:hanging="360"/>
      </w:pPr>
      <w:rPr>
        <w:rFonts w:ascii="Symbol" w:hAnsi="Symbol" w:hint="default"/>
      </w:rPr>
    </w:lvl>
    <w:lvl w:ilvl="7" w:tplc="B6F09BF0">
      <w:start w:val="1"/>
      <w:numFmt w:val="bullet"/>
      <w:lvlText w:val="o"/>
      <w:lvlJc w:val="left"/>
      <w:pPr>
        <w:ind w:left="5760" w:hanging="360"/>
      </w:pPr>
      <w:rPr>
        <w:rFonts w:ascii="Courier New" w:hAnsi="Courier New" w:hint="default"/>
      </w:rPr>
    </w:lvl>
    <w:lvl w:ilvl="8" w:tplc="DFD0DB84">
      <w:start w:val="1"/>
      <w:numFmt w:val="bullet"/>
      <w:lvlText w:val=""/>
      <w:lvlJc w:val="left"/>
      <w:pPr>
        <w:ind w:left="6480" w:hanging="360"/>
      </w:pPr>
      <w:rPr>
        <w:rFonts w:ascii="Wingdings" w:hAnsi="Wingdings" w:hint="default"/>
      </w:rPr>
    </w:lvl>
  </w:abstractNum>
  <w:abstractNum w:abstractNumId="16" w15:restartNumberingAfterBreak="0">
    <w:nsid w:val="4D601959"/>
    <w:multiLevelType w:val="hybridMultilevel"/>
    <w:tmpl w:val="1F24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B30CF"/>
    <w:multiLevelType w:val="hybridMultilevel"/>
    <w:tmpl w:val="77BE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11B07"/>
    <w:multiLevelType w:val="hybridMultilevel"/>
    <w:tmpl w:val="069C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00FA8"/>
    <w:multiLevelType w:val="hybridMultilevel"/>
    <w:tmpl w:val="B33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F6620"/>
    <w:multiLevelType w:val="hybridMultilevel"/>
    <w:tmpl w:val="60D68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6818C9"/>
    <w:multiLevelType w:val="hybridMultilevel"/>
    <w:tmpl w:val="3A2E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85D09"/>
    <w:multiLevelType w:val="hybridMultilevel"/>
    <w:tmpl w:val="DAAA4A34"/>
    <w:lvl w:ilvl="0" w:tplc="4B14B9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437CC7"/>
    <w:multiLevelType w:val="hybridMultilevel"/>
    <w:tmpl w:val="FE14F9C2"/>
    <w:lvl w:ilvl="0" w:tplc="4B14B9A4">
      <w:start w:val="1"/>
      <w:numFmt w:val="decimal"/>
      <w:lvlText w:val="%1."/>
      <w:lvlJc w:val="left"/>
      <w:pPr>
        <w:ind w:left="720" w:hanging="360"/>
      </w:pPr>
    </w:lvl>
    <w:lvl w:ilvl="1" w:tplc="6486E574">
      <w:start w:val="1"/>
      <w:numFmt w:val="lowerLetter"/>
      <w:lvlText w:val="%2."/>
      <w:lvlJc w:val="left"/>
      <w:pPr>
        <w:ind w:left="1800" w:hanging="360"/>
      </w:pPr>
    </w:lvl>
    <w:lvl w:ilvl="2" w:tplc="41EC476C">
      <w:start w:val="1"/>
      <w:numFmt w:val="lowerRoman"/>
      <w:lvlText w:val="%3."/>
      <w:lvlJc w:val="right"/>
      <w:pPr>
        <w:ind w:left="2520" w:hanging="180"/>
      </w:pPr>
    </w:lvl>
    <w:lvl w:ilvl="3" w:tplc="7F5A478E">
      <w:start w:val="1"/>
      <w:numFmt w:val="decimal"/>
      <w:lvlText w:val="%4."/>
      <w:lvlJc w:val="left"/>
      <w:pPr>
        <w:ind w:left="3240" w:hanging="360"/>
      </w:pPr>
    </w:lvl>
    <w:lvl w:ilvl="4" w:tplc="6C241832">
      <w:start w:val="1"/>
      <w:numFmt w:val="lowerLetter"/>
      <w:lvlText w:val="%5."/>
      <w:lvlJc w:val="left"/>
      <w:pPr>
        <w:ind w:left="3960" w:hanging="360"/>
      </w:pPr>
    </w:lvl>
    <w:lvl w:ilvl="5" w:tplc="8F70454C">
      <w:start w:val="1"/>
      <w:numFmt w:val="lowerRoman"/>
      <w:lvlText w:val="%6."/>
      <w:lvlJc w:val="right"/>
      <w:pPr>
        <w:ind w:left="4680" w:hanging="180"/>
      </w:pPr>
    </w:lvl>
    <w:lvl w:ilvl="6" w:tplc="F1EC9B58">
      <w:start w:val="1"/>
      <w:numFmt w:val="decimal"/>
      <w:lvlText w:val="%7."/>
      <w:lvlJc w:val="left"/>
      <w:pPr>
        <w:ind w:left="5400" w:hanging="360"/>
      </w:pPr>
    </w:lvl>
    <w:lvl w:ilvl="7" w:tplc="F1421486">
      <w:start w:val="1"/>
      <w:numFmt w:val="lowerLetter"/>
      <w:lvlText w:val="%8."/>
      <w:lvlJc w:val="left"/>
      <w:pPr>
        <w:ind w:left="6120" w:hanging="360"/>
      </w:pPr>
    </w:lvl>
    <w:lvl w:ilvl="8" w:tplc="9524EC46">
      <w:start w:val="1"/>
      <w:numFmt w:val="lowerRoman"/>
      <w:lvlText w:val="%9."/>
      <w:lvlJc w:val="right"/>
      <w:pPr>
        <w:ind w:left="6840" w:hanging="180"/>
      </w:pPr>
    </w:lvl>
  </w:abstractNum>
  <w:abstractNum w:abstractNumId="24" w15:restartNumberingAfterBreak="0">
    <w:nsid w:val="6388354C"/>
    <w:multiLevelType w:val="hybridMultilevel"/>
    <w:tmpl w:val="DCE8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0955"/>
    <w:multiLevelType w:val="hybridMultilevel"/>
    <w:tmpl w:val="60B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80A3E"/>
    <w:multiLevelType w:val="hybridMultilevel"/>
    <w:tmpl w:val="2500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009FC"/>
    <w:multiLevelType w:val="hybridMultilevel"/>
    <w:tmpl w:val="6AD2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F4477"/>
    <w:multiLevelType w:val="hybridMultilevel"/>
    <w:tmpl w:val="824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B6F8D"/>
    <w:multiLevelType w:val="hybridMultilevel"/>
    <w:tmpl w:val="6F7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C0786"/>
    <w:multiLevelType w:val="hybridMultilevel"/>
    <w:tmpl w:val="B0A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376836">
    <w:abstractNumId w:val="9"/>
  </w:num>
  <w:num w:numId="2" w16cid:durableId="291205275">
    <w:abstractNumId w:val="16"/>
  </w:num>
  <w:num w:numId="3" w16cid:durableId="274018576">
    <w:abstractNumId w:val="27"/>
  </w:num>
  <w:num w:numId="4" w16cid:durableId="890386773">
    <w:abstractNumId w:val="13"/>
  </w:num>
  <w:num w:numId="5" w16cid:durableId="543448836">
    <w:abstractNumId w:val="19"/>
  </w:num>
  <w:num w:numId="6" w16cid:durableId="2085683649">
    <w:abstractNumId w:val="29"/>
  </w:num>
  <w:num w:numId="7" w16cid:durableId="1639650682">
    <w:abstractNumId w:val="3"/>
  </w:num>
  <w:num w:numId="8" w16cid:durableId="441801160">
    <w:abstractNumId w:val="4"/>
  </w:num>
  <w:num w:numId="9" w16cid:durableId="1345089338">
    <w:abstractNumId w:val="20"/>
  </w:num>
  <w:num w:numId="10" w16cid:durableId="2129624193">
    <w:abstractNumId w:val="15"/>
  </w:num>
  <w:num w:numId="11" w16cid:durableId="924994922">
    <w:abstractNumId w:val="11"/>
  </w:num>
  <w:num w:numId="12" w16cid:durableId="68624762">
    <w:abstractNumId w:val="23"/>
  </w:num>
  <w:num w:numId="13" w16cid:durableId="1896504419">
    <w:abstractNumId w:val="5"/>
  </w:num>
  <w:num w:numId="14" w16cid:durableId="373625044">
    <w:abstractNumId w:val="12"/>
  </w:num>
  <w:num w:numId="15" w16cid:durableId="68112882">
    <w:abstractNumId w:val="28"/>
  </w:num>
  <w:num w:numId="16" w16cid:durableId="928392877">
    <w:abstractNumId w:val="30"/>
  </w:num>
  <w:num w:numId="17" w16cid:durableId="860974873">
    <w:abstractNumId w:val="17"/>
  </w:num>
  <w:num w:numId="18" w16cid:durableId="1611428585">
    <w:abstractNumId w:val="10"/>
  </w:num>
  <w:num w:numId="19" w16cid:durableId="865407997">
    <w:abstractNumId w:val="0"/>
  </w:num>
  <w:num w:numId="20" w16cid:durableId="684668710">
    <w:abstractNumId w:val="25"/>
  </w:num>
  <w:num w:numId="21" w16cid:durableId="1691956779">
    <w:abstractNumId w:val="14"/>
  </w:num>
  <w:num w:numId="22" w16cid:durableId="1913346327">
    <w:abstractNumId w:val="6"/>
  </w:num>
  <w:num w:numId="23" w16cid:durableId="436951485">
    <w:abstractNumId w:val="26"/>
  </w:num>
  <w:num w:numId="24" w16cid:durableId="1909028846">
    <w:abstractNumId w:val="7"/>
  </w:num>
  <w:num w:numId="25" w16cid:durableId="241531173">
    <w:abstractNumId w:val="24"/>
  </w:num>
  <w:num w:numId="26" w16cid:durableId="1645431664">
    <w:abstractNumId w:val="21"/>
  </w:num>
  <w:num w:numId="27" w16cid:durableId="817654822">
    <w:abstractNumId w:val="8"/>
  </w:num>
  <w:num w:numId="28" w16cid:durableId="34934139">
    <w:abstractNumId w:val="18"/>
  </w:num>
  <w:num w:numId="29" w16cid:durableId="398796124">
    <w:abstractNumId w:val="1"/>
  </w:num>
  <w:num w:numId="30" w16cid:durableId="327057099">
    <w:abstractNumId w:val="2"/>
  </w:num>
  <w:num w:numId="31" w16cid:durableId="13936254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2E"/>
    <w:rsid w:val="000C16F1"/>
    <w:rsid w:val="000C44F8"/>
    <w:rsid w:val="001E1778"/>
    <w:rsid w:val="0041332E"/>
    <w:rsid w:val="00903339"/>
    <w:rsid w:val="00AE1302"/>
    <w:rsid w:val="00E3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897C"/>
  <w15:chartTrackingRefBased/>
  <w15:docId w15:val="{C3DF39CD-B979-461E-A8D9-C2E58713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33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33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33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33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3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3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3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3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3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3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332E"/>
    <w:pPr>
      <w:spacing w:before="160"/>
      <w:jc w:val="center"/>
    </w:pPr>
    <w:rPr>
      <w:i/>
      <w:iCs/>
      <w:color w:val="404040" w:themeColor="text1" w:themeTint="BF"/>
    </w:rPr>
  </w:style>
  <w:style w:type="character" w:customStyle="1" w:styleId="QuoteChar">
    <w:name w:val="Quote Char"/>
    <w:basedOn w:val="DefaultParagraphFont"/>
    <w:link w:val="Quote"/>
    <w:uiPriority w:val="29"/>
    <w:rsid w:val="0041332E"/>
    <w:rPr>
      <w:i/>
      <w:iCs/>
      <w:color w:val="404040" w:themeColor="text1" w:themeTint="BF"/>
    </w:rPr>
  </w:style>
  <w:style w:type="paragraph" w:styleId="ListParagraph">
    <w:name w:val="List Paragraph"/>
    <w:basedOn w:val="Normal"/>
    <w:uiPriority w:val="34"/>
    <w:qFormat/>
    <w:rsid w:val="0041332E"/>
    <w:pPr>
      <w:ind w:left="720"/>
      <w:contextualSpacing/>
    </w:pPr>
  </w:style>
  <w:style w:type="character" w:styleId="IntenseEmphasis">
    <w:name w:val="Intense Emphasis"/>
    <w:basedOn w:val="DefaultParagraphFont"/>
    <w:uiPriority w:val="21"/>
    <w:qFormat/>
    <w:rsid w:val="0041332E"/>
    <w:rPr>
      <w:i/>
      <w:iCs/>
      <w:color w:val="0F4761" w:themeColor="accent1" w:themeShade="BF"/>
    </w:rPr>
  </w:style>
  <w:style w:type="paragraph" w:styleId="IntenseQuote">
    <w:name w:val="Intense Quote"/>
    <w:basedOn w:val="Normal"/>
    <w:next w:val="Normal"/>
    <w:link w:val="IntenseQuoteChar"/>
    <w:uiPriority w:val="30"/>
    <w:qFormat/>
    <w:rsid w:val="00413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2E"/>
    <w:rPr>
      <w:i/>
      <w:iCs/>
      <w:color w:val="0F4761" w:themeColor="accent1" w:themeShade="BF"/>
    </w:rPr>
  </w:style>
  <w:style w:type="character" w:styleId="IntenseReference">
    <w:name w:val="Intense Reference"/>
    <w:basedOn w:val="DefaultParagraphFont"/>
    <w:uiPriority w:val="32"/>
    <w:qFormat/>
    <w:rsid w:val="0041332E"/>
    <w:rPr>
      <w:b/>
      <w:bCs/>
      <w:smallCaps/>
      <w:color w:val="0F4761" w:themeColor="accent1" w:themeShade="BF"/>
      <w:spacing w:val="5"/>
    </w:rPr>
  </w:style>
  <w:style w:type="paragraph" w:styleId="NormalWeb">
    <w:name w:val="Normal (Web)"/>
    <w:basedOn w:val="Normal"/>
    <w:uiPriority w:val="99"/>
    <w:semiHidden/>
    <w:unhideWhenUsed/>
    <w:rsid w:val="0090333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90333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033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03339"/>
    <w:rPr>
      <w:color w:val="467886" w:themeColor="hyperlink"/>
      <w:u w:val="single"/>
    </w:rPr>
  </w:style>
  <w:style w:type="character" w:styleId="UnresolvedMention">
    <w:name w:val="Unresolved Mention"/>
    <w:basedOn w:val="DefaultParagraphFont"/>
    <w:uiPriority w:val="99"/>
    <w:semiHidden/>
    <w:unhideWhenUsed/>
    <w:rsid w:val="00903339"/>
    <w:rPr>
      <w:color w:val="605E5C"/>
      <w:shd w:val="clear" w:color="auto" w:fill="E1DFDD"/>
    </w:rPr>
  </w:style>
  <w:style w:type="paragraph" w:styleId="Header">
    <w:name w:val="header"/>
    <w:basedOn w:val="Normal"/>
    <w:link w:val="HeaderChar"/>
    <w:uiPriority w:val="99"/>
    <w:unhideWhenUsed/>
    <w:rsid w:val="00903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39"/>
  </w:style>
  <w:style w:type="paragraph" w:styleId="Footer">
    <w:name w:val="footer"/>
    <w:basedOn w:val="Normal"/>
    <w:link w:val="FooterChar"/>
    <w:uiPriority w:val="99"/>
    <w:unhideWhenUsed/>
    <w:rsid w:val="00903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39"/>
  </w:style>
  <w:style w:type="paragraph" w:styleId="Revision">
    <w:name w:val="Revision"/>
    <w:hidden/>
    <w:uiPriority w:val="99"/>
    <w:semiHidden/>
    <w:rsid w:val="00903339"/>
    <w:pPr>
      <w:spacing w:after="0" w:line="240" w:lineRule="auto"/>
    </w:pPr>
  </w:style>
  <w:style w:type="paragraph" w:customStyle="1" w:styleId="A-ChapterHeading">
    <w:name w:val="A - Chapter Heading"/>
    <w:basedOn w:val="Normal"/>
    <w:autoRedefine/>
    <w:qFormat/>
    <w:rsid w:val="00903339"/>
    <w:pPr>
      <w:spacing w:after="0" w:line="240" w:lineRule="auto"/>
      <w:jc w:val="center"/>
    </w:pPr>
    <w:rPr>
      <w:rFonts w:ascii="Times New Roman" w:hAnsi="Times New Roman" w:cs="Times New Roman"/>
      <w:b/>
      <w:sz w:val="52"/>
    </w:rPr>
  </w:style>
  <w:style w:type="paragraph" w:customStyle="1" w:styleId="A-Subtitle">
    <w:name w:val="A - Subtitle"/>
    <w:basedOn w:val="A-ChapterHeading"/>
    <w:autoRedefine/>
    <w:qFormat/>
    <w:rsid w:val="00903339"/>
    <w:rPr>
      <w:i/>
      <w:sz w:val="40"/>
    </w:rPr>
  </w:style>
  <w:style w:type="paragraph" w:customStyle="1" w:styleId="A-FirstParagraph">
    <w:name w:val="A - First Paragraph"/>
    <w:basedOn w:val="Normal"/>
    <w:autoRedefine/>
    <w:qFormat/>
    <w:rsid w:val="00903339"/>
    <w:pPr>
      <w:spacing w:after="0" w:line="240" w:lineRule="auto"/>
      <w:ind w:firstLine="360"/>
      <w:contextualSpacing/>
      <w:jc w:val="both"/>
    </w:pPr>
    <w:rPr>
      <w:rFonts w:ascii="Times New Roman" w:hAnsi="Times New Roman" w:cs="Times New Roman"/>
      <w:iCs/>
      <w:shd w:val="clear" w:color="auto" w:fill="FFFFFF"/>
    </w:rPr>
  </w:style>
  <w:style w:type="paragraph" w:customStyle="1" w:styleId="A-BodyParagraph">
    <w:name w:val="A - Body Paragraph"/>
    <w:basedOn w:val="Normal"/>
    <w:autoRedefine/>
    <w:qFormat/>
    <w:rsid w:val="00903339"/>
    <w:pPr>
      <w:spacing w:after="0" w:line="240" w:lineRule="auto"/>
      <w:ind w:firstLine="360"/>
      <w:contextualSpacing/>
      <w:jc w:val="both"/>
    </w:pPr>
    <w:rPr>
      <w:rFonts w:ascii="Times New Roman" w:hAnsi="Times New Roman" w:cs="Times New Roman"/>
      <w:color w:val="000000" w:themeColor="text1"/>
    </w:rPr>
  </w:style>
  <w:style w:type="paragraph" w:styleId="CommentText">
    <w:name w:val="annotation text"/>
    <w:basedOn w:val="Normal"/>
    <w:link w:val="CommentTextChar"/>
    <w:uiPriority w:val="99"/>
    <w:semiHidden/>
    <w:unhideWhenUsed/>
    <w:rsid w:val="00903339"/>
    <w:pPr>
      <w:spacing w:line="240" w:lineRule="auto"/>
    </w:pPr>
    <w:rPr>
      <w:sz w:val="20"/>
      <w:szCs w:val="20"/>
    </w:rPr>
  </w:style>
  <w:style w:type="character" w:customStyle="1" w:styleId="CommentTextChar">
    <w:name w:val="Comment Text Char"/>
    <w:basedOn w:val="DefaultParagraphFont"/>
    <w:link w:val="CommentText"/>
    <w:uiPriority w:val="99"/>
    <w:semiHidden/>
    <w:rsid w:val="00903339"/>
    <w:rPr>
      <w:sz w:val="20"/>
      <w:szCs w:val="20"/>
    </w:rPr>
  </w:style>
  <w:style w:type="character" w:styleId="CommentReference">
    <w:name w:val="annotation reference"/>
    <w:basedOn w:val="DefaultParagraphFont"/>
    <w:uiPriority w:val="99"/>
    <w:semiHidden/>
    <w:unhideWhenUsed/>
    <w:rsid w:val="00903339"/>
    <w:rPr>
      <w:sz w:val="16"/>
      <w:szCs w:val="16"/>
    </w:rPr>
  </w:style>
  <w:style w:type="paragraph" w:customStyle="1" w:styleId="Style1">
    <w:name w:val="Style1"/>
    <w:basedOn w:val="A-BodyParagraph"/>
    <w:qFormat/>
    <w:rsid w:val="00903339"/>
    <w:rPr>
      <w:b/>
      <w:bCs/>
      <w:i/>
      <w:sz w:val="28"/>
    </w:rPr>
  </w:style>
  <w:style w:type="paragraph" w:customStyle="1" w:styleId="A-callouttitle">
    <w:name w:val="A - callout title"/>
    <w:basedOn w:val="A-BodyParagraph"/>
    <w:qFormat/>
    <w:rsid w:val="00903339"/>
    <w:rPr>
      <w:i/>
      <w:sz w:val="28"/>
    </w:rPr>
  </w:style>
  <w:style w:type="paragraph" w:styleId="CommentSubject">
    <w:name w:val="annotation subject"/>
    <w:basedOn w:val="CommentText"/>
    <w:next w:val="CommentText"/>
    <w:link w:val="CommentSubjectChar"/>
    <w:uiPriority w:val="99"/>
    <w:semiHidden/>
    <w:unhideWhenUsed/>
    <w:rsid w:val="00903339"/>
    <w:rPr>
      <w:b/>
      <w:bCs/>
    </w:rPr>
  </w:style>
  <w:style w:type="character" w:customStyle="1" w:styleId="CommentSubjectChar">
    <w:name w:val="Comment Subject Char"/>
    <w:basedOn w:val="CommentTextChar"/>
    <w:link w:val="CommentSubject"/>
    <w:uiPriority w:val="99"/>
    <w:semiHidden/>
    <w:rsid w:val="009033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4274</Words>
  <Characters>24364</Characters>
  <Application>Microsoft Office Word</Application>
  <DocSecurity>0</DocSecurity>
  <Lines>203</Lines>
  <Paragraphs>57</Paragraphs>
  <ScaleCrop>false</ScaleCrop>
  <Company>Movement Mortgage</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Hines</dc:creator>
  <cp:keywords/>
  <dc:description/>
  <cp:lastModifiedBy>Tommy Hines</cp:lastModifiedBy>
  <cp:revision>3</cp:revision>
  <dcterms:created xsi:type="dcterms:W3CDTF">2026-05-22T10:54:00Z</dcterms:created>
  <dcterms:modified xsi:type="dcterms:W3CDTF">2026-05-22T10:57:00Z</dcterms:modified>
</cp:coreProperties>
</file>